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20C2" w14:textId="3B6497DF" w:rsidR="005F439C" w:rsidRPr="00BA60ED" w:rsidRDefault="005F439C" w:rsidP="00BA60ED">
      <w:pPr>
        <w:spacing w:line="360" w:lineRule="auto"/>
        <w:jc w:val="center"/>
        <w:rPr>
          <w:rFonts w:ascii="Times New Roman" w:hAnsi="Times New Roman" w:cs="Times New Roman"/>
          <w:b/>
          <w:bCs/>
          <w:sz w:val="24"/>
          <w:szCs w:val="24"/>
        </w:rPr>
      </w:pPr>
      <w:r w:rsidRPr="00BA60ED">
        <w:rPr>
          <w:rFonts w:ascii="Times New Roman" w:hAnsi="Times New Roman" w:cs="Times New Roman"/>
          <w:b/>
          <w:bCs/>
          <w:sz w:val="24"/>
          <w:szCs w:val="24"/>
        </w:rPr>
        <w:t xml:space="preserve">Estado penal, </w:t>
      </w:r>
      <w:proofErr w:type="spellStart"/>
      <w:r w:rsidRPr="00BA60ED">
        <w:rPr>
          <w:rFonts w:ascii="Times New Roman" w:hAnsi="Times New Roman" w:cs="Times New Roman"/>
          <w:b/>
          <w:bCs/>
          <w:sz w:val="24"/>
          <w:szCs w:val="24"/>
        </w:rPr>
        <w:t>necropolítica</w:t>
      </w:r>
      <w:proofErr w:type="spellEnd"/>
      <w:r w:rsidRPr="00BA60ED">
        <w:rPr>
          <w:rFonts w:ascii="Times New Roman" w:hAnsi="Times New Roman" w:cs="Times New Roman"/>
          <w:b/>
          <w:bCs/>
          <w:sz w:val="24"/>
          <w:szCs w:val="24"/>
        </w:rPr>
        <w:t xml:space="preserve">, sistema prisional e direitos humanos - considerações em </w:t>
      </w:r>
      <w:bookmarkStart w:id="0" w:name="_GoBack"/>
      <w:bookmarkEnd w:id="0"/>
      <w:r w:rsidRPr="00BA60ED">
        <w:rPr>
          <w:rFonts w:ascii="Times New Roman" w:hAnsi="Times New Roman" w:cs="Times New Roman"/>
          <w:b/>
          <w:bCs/>
          <w:sz w:val="24"/>
          <w:szCs w:val="24"/>
        </w:rPr>
        <w:t>tempos de pandemia</w:t>
      </w:r>
      <w:r w:rsidR="00C26FC0">
        <w:rPr>
          <w:rStyle w:val="Refdenotaderodap"/>
          <w:rFonts w:ascii="Times New Roman" w:hAnsi="Times New Roman" w:cs="Times New Roman"/>
          <w:b/>
          <w:bCs/>
          <w:sz w:val="24"/>
          <w:szCs w:val="24"/>
        </w:rPr>
        <w:footnoteReference w:id="1"/>
      </w:r>
    </w:p>
    <w:p w14:paraId="00000006" w14:textId="77777777" w:rsidR="003F3C36" w:rsidRPr="007C190B" w:rsidRDefault="003F3C36" w:rsidP="007C190B">
      <w:pPr>
        <w:spacing w:line="360" w:lineRule="auto"/>
        <w:rPr>
          <w:rFonts w:ascii="Times New Roman" w:hAnsi="Times New Roman" w:cs="Times New Roman"/>
          <w:sz w:val="24"/>
          <w:szCs w:val="24"/>
        </w:rPr>
      </w:pPr>
    </w:p>
    <w:p w14:paraId="55049105" w14:textId="31615C98" w:rsidR="0060327B" w:rsidRPr="0060327B" w:rsidRDefault="0060327B" w:rsidP="0060327B">
      <w:pPr>
        <w:spacing w:line="360" w:lineRule="auto"/>
        <w:rPr>
          <w:rFonts w:ascii="Times New Roman" w:hAnsi="Times New Roman" w:cs="Times New Roman"/>
          <w:b/>
          <w:sz w:val="24"/>
          <w:szCs w:val="24"/>
        </w:rPr>
      </w:pPr>
      <w:r>
        <w:rPr>
          <w:rFonts w:ascii="Times New Roman" w:hAnsi="Times New Roman" w:cs="Times New Roman"/>
          <w:b/>
          <w:sz w:val="24"/>
          <w:szCs w:val="24"/>
        </w:rPr>
        <w:t>Introdução</w:t>
      </w:r>
    </w:p>
    <w:p w14:paraId="665E7ED0" w14:textId="3A1BD1A0" w:rsidR="007C190B" w:rsidRPr="007C190B" w:rsidRDefault="005F439C" w:rsidP="00AC094F">
      <w:pPr>
        <w:spacing w:line="360" w:lineRule="auto"/>
        <w:ind w:firstLine="720"/>
        <w:jc w:val="both"/>
        <w:rPr>
          <w:rFonts w:ascii="Times New Roman" w:hAnsi="Times New Roman" w:cs="Times New Roman"/>
          <w:bCs/>
          <w:sz w:val="24"/>
          <w:szCs w:val="24"/>
        </w:rPr>
      </w:pPr>
      <w:r w:rsidRPr="007C190B">
        <w:rPr>
          <w:rFonts w:ascii="Times New Roman" w:hAnsi="Times New Roman" w:cs="Times New Roman"/>
          <w:bCs/>
          <w:sz w:val="24"/>
          <w:szCs w:val="24"/>
        </w:rPr>
        <w:t xml:space="preserve">Desde março de 2020 </w:t>
      </w:r>
      <w:r w:rsidR="007C190B" w:rsidRPr="007C190B">
        <w:rPr>
          <w:rFonts w:ascii="Times New Roman" w:hAnsi="Times New Roman" w:cs="Times New Roman"/>
          <w:bCs/>
          <w:sz w:val="24"/>
          <w:szCs w:val="24"/>
        </w:rPr>
        <w:t>estamos na expectativa do início das atividades de extensão propostas no projeto “Sistema prisional, direitos humanos e sociedade: construindo e compartilhando possibilidades para a reinserção social de mulheres privadas de liberdade”. O projeto aprovado pela Pró-Reitoria de Extensão (PROEXT) foi pensado para ser realizado na Penitenciária Feminina de Campinas/SP e, para tanto, conta com a participação de alunas e alunos dos cursos de Ciências Sociais, Serviço Social e Filosofia do Centro de Ciências Humanas e Sociais Aplicadas (CCHSA) da PUC-Campinas.</w:t>
      </w:r>
    </w:p>
    <w:p w14:paraId="640F40CE" w14:textId="57F2259B" w:rsidR="007C190B" w:rsidRPr="007C190B" w:rsidRDefault="007C190B" w:rsidP="00AC094F">
      <w:pPr>
        <w:spacing w:line="360" w:lineRule="auto"/>
        <w:ind w:firstLine="720"/>
        <w:jc w:val="both"/>
        <w:rPr>
          <w:rFonts w:ascii="Times New Roman" w:hAnsi="Times New Roman" w:cs="Times New Roman"/>
          <w:bCs/>
          <w:sz w:val="24"/>
          <w:szCs w:val="24"/>
        </w:rPr>
      </w:pPr>
      <w:r w:rsidRPr="007C190B">
        <w:rPr>
          <w:rFonts w:ascii="Times New Roman" w:hAnsi="Times New Roman" w:cs="Times New Roman"/>
          <w:bCs/>
          <w:sz w:val="24"/>
          <w:szCs w:val="24"/>
        </w:rPr>
        <w:t xml:space="preserve">Contudo, logo após a aprovação do projeto entramos no distanciamento social devido à pandemia de COVID-19, </w:t>
      </w:r>
      <w:r w:rsidR="00855F0B">
        <w:rPr>
          <w:rFonts w:ascii="Times New Roman" w:hAnsi="Times New Roman" w:cs="Times New Roman"/>
          <w:bCs/>
          <w:sz w:val="24"/>
          <w:szCs w:val="24"/>
        </w:rPr>
        <w:t xml:space="preserve">dificultando </w:t>
      </w:r>
      <w:r w:rsidRPr="007C190B">
        <w:rPr>
          <w:rFonts w:ascii="Times New Roman" w:hAnsi="Times New Roman" w:cs="Times New Roman"/>
          <w:bCs/>
          <w:sz w:val="24"/>
          <w:szCs w:val="24"/>
        </w:rPr>
        <w:t xml:space="preserve">tanto as </w:t>
      </w:r>
      <w:r w:rsidR="00855F0B">
        <w:rPr>
          <w:rFonts w:ascii="Times New Roman" w:hAnsi="Times New Roman" w:cs="Times New Roman"/>
          <w:bCs/>
          <w:sz w:val="24"/>
          <w:szCs w:val="24"/>
        </w:rPr>
        <w:t>reuniões iniciai</w:t>
      </w:r>
      <w:r w:rsidRPr="007C190B">
        <w:rPr>
          <w:rFonts w:ascii="Times New Roman" w:hAnsi="Times New Roman" w:cs="Times New Roman"/>
          <w:bCs/>
          <w:sz w:val="24"/>
          <w:szCs w:val="24"/>
        </w:rPr>
        <w:t>s com a direção da unidade prisional quanto a possibilidade de realização das atividades com as mulheres presas.</w:t>
      </w:r>
    </w:p>
    <w:p w14:paraId="7A14450C" w14:textId="2C7BD942" w:rsidR="007C190B" w:rsidRDefault="007C190B" w:rsidP="00AC094F">
      <w:pPr>
        <w:spacing w:line="360" w:lineRule="auto"/>
        <w:ind w:firstLine="720"/>
        <w:jc w:val="both"/>
        <w:rPr>
          <w:rFonts w:ascii="Times New Roman" w:hAnsi="Times New Roman" w:cs="Times New Roman"/>
          <w:bCs/>
          <w:sz w:val="24"/>
          <w:szCs w:val="24"/>
        </w:rPr>
      </w:pPr>
      <w:r w:rsidRPr="007C190B">
        <w:rPr>
          <w:rFonts w:ascii="Times New Roman" w:hAnsi="Times New Roman" w:cs="Times New Roman"/>
          <w:bCs/>
          <w:sz w:val="24"/>
          <w:szCs w:val="24"/>
        </w:rPr>
        <w:t>Assim, o grupo vem desenvolvendo atividades remotas</w:t>
      </w:r>
      <w:r w:rsidR="0060327B">
        <w:rPr>
          <w:rFonts w:ascii="Times New Roman" w:hAnsi="Times New Roman" w:cs="Times New Roman"/>
          <w:bCs/>
          <w:sz w:val="24"/>
          <w:szCs w:val="24"/>
        </w:rPr>
        <w:t xml:space="preserve"> que envolvem o pensar a questão prisional</w:t>
      </w:r>
      <w:r w:rsidRPr="007C190B">
        <w:rPr>
          <w:rFonts w:ascii="Times New Roman" w:hAnsi="Times New Roman" w:cs="Times New Roman"/>
          <w:bCs/>
          <w:sz w:val="24"/>
          <w:szCs w:val="24"/>
        </w:rPr>
        <w:t xml:space="preserve"> </w:t>
      </w:r>
      <w:r w:rsidR="0060327B">
        <w:rPr>
          <w:rFonts w:ascii="Times New Roman" w:hAnsi="Times New Roman" w:cs="Times New Roman"/>
          <w:bCs/>
          <w:sz w:val="24"/>
          <w:szCs w:val="24"/>
        </w:rPr>
        <w:t>em sua complexidade a partir das ciências humanas, tendo como foco a perspectiva dos direitos humanos.</w:t>
      </w:r>
    </w:p>
    <w:p w14:paraId="264A967D" w14:textId="00E25955" w:rsidR="00C663A6" w:rsidRDefault="00C663A6" w:rsidP="00AC094F">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 texto a seguir traz breves considerações acerca da política penal no país a partir da qual podemos identificar traços das ideias de Estado Penal e </w:t>
      </w:r>
      <w:proofErr w:type="spellStart"/>
      <w:r>
        <w:rPr>
          <w:rFonts w:ascii="Times New Roman" w:hAnsi="Times New Roman" w:cs="Times New Roman"/>
          <w:bCs/>
          <w:sz w:val="24"/>
          <w:szCs w:val="24"/>
        </w:rPr>
        <w:t>Necropolítica</w:t>
      </w:r>
      <w:proofErr w:type="spellEnd"/>
      <w:r>
        <w:rPr>
          <w:rFonts w:ascii="Times New Roman" w:hAnsi="Times New Roman" w:cs="Times New Roman"/>
          <w:bCs/>
          <w:sz w:val="24"/>
          <w:szCs w:val="24"/>
        </w:rPr>
        <w:t>, desenvolvidas respectivamente p</w:t>
      </w:r>
      <w:r w:rsidR="00DE13C7">
        <w:rPr>
          <w:rFonts w:ascii="Times New Roman" w:hAnsi="Times New Roman" w:cs="Times New Roman"/>
          <w:bCs/>
          <w:sz w:val="24"/>
          <w:szCs w:val="24"/>
        </w:rPr>
        <w:t xml:space="preserve">elo sociólogo francês </w:t>
      </w:r>
      <w:proofErr w:type="spellStart"/>
      <w:r>
        <w:rPr>
          <w:rFonts w:ascii="Times New Roman" w:hAnsi="Times New Roman" w:cs="Times New Roman"/>
          <w:bCs/>
          <w:sz w:val="24"/>
          <w:szCs w:val="24"/>
        </w:rPr>
        <w:t>Loïc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Wacquant</w:t>
      </w:r>
      <w:proofErr w:type="spellEnd"/>
      <w:r w:rsidR="00BA60ED">
        <w:rPr>
          <w:rFonts w:ascii="Times New Roman" w:hAnsi="Times New Roman" w:cs="Times New Roman"/>
          <w:bCs/>
          <w:sz w:val="24"/>
          <w:szCs w:val="24"/>
        </w:rPr>
        <w:t xml:space="preserve"> (2001; 200</w:t>
      </w:r>
      <w:r w:rsidR="00224AEB">
        <w:rPr>
          <w:rFonts w:ascii="Times New Roman" w:hAnsi="Times New Roman" w:cs="Times New Roman"/>
          <w:bCs/>
          <w:sz w:val="24"/>
          <w:szCs w:val="24"/>
        </w:rPr>
        <w:t>7</w:t>
      </w:r>
      <w:r w:rsidR="00BA60ED">
        <w:rPr>
          <w:rFonts w:ascii="Times New Roman" w:hAnsi="Times New Roman" w:cs="Times New Roman"/>
          <w:bCs/>
          <w:sz w:val="24"/>
          <w:szCs w:val="24"/>
        </w:rPr>
        <w:t>)</w:t>
      </w:r>
      <w:r>
        <w:rPr>
          <w:rFonts w:ascii="Times New Roman" w:hAnsi="Times New Roman" w:cs="Times New Roman"/>
          <w:bCs/>
          <w:sz w:val="24"/>
          <w:szCs w:val="24"/>
        </w:rPr>
        <w:t xml:space="preserve"> e </w:t>
      </w:r>
      <w:r w:rsidR="00DE13C7">
        <w:rPr>
          <w:rFonts w:ascii="Times New Roman" w:hAnsi="Times New Roman" w:cs="Times New Roman"/>
          <w:bCs/>
          <w:sz w:val="24"/>
          <w:szCs w:val="24"/>
        </w:rPr>
        <w:t xml:space="preserve"> pelo filósofo camaronês </w:t>
      </w:r>
      <w:proofErr w:type="spellStart"/>
      <w:r>
        <w:rPr>
          <w:rFonts w:ascii="Times New Roman" w:hAnsi="Times New Roman" w:cs="Times New Roman"/>
          <w:bCs/>
          <w:sz w:val="24"/>
          <w:szCs w:val="24"/>
        </w:rPr>
        <w:t>Achille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Mbembe</w:t>
      </w:r>
      <w:proofErr w:type="spellEnd"/>
      <w:r w:rsidR="00BA60ED">
        <w:rPr>
          <w:rFonts w:ascii="Times New Roman" w:hAnsi="Times New Roman" w:cs="Times New Roman"/>
          <w:bCs/>
          <w:sz w:val="24"/>
          <w:szCs w:val="24"/>
        </w:rPr>
        <w:t xml:space="preserve"> (2016)</w:t>
      </w:r>
      <w:r>
        <w:rPr>
          <w:rFonts w:ascii="Times New Roman" w:hAnsi="Times New Roman" w:cs="Times New Roman"/>
          <w:bCs/>
          <w:sz w:val="24"/>
          <w:szCs w:val="24"/>
        </w:rPr>
        <w:t xml:space="preserve">, para que possamos refletir como tais elementos se </w:t>
      </w:r>
      <w:r w:rsidR="00855F0B">
        <w:rPr>
          <w:rFonts w:ascii="Times New Roman" w:hAnsi="Times New Roman" w:cs="Times New Roman"/>
          <w:bCs/>
          <w:sz w:val="24"/>
          <w:szCs w:val="24"/>
        </w:rPr>
        <w:t>transformam em</w:t>
      </w:r>
      <w:r>
        <w:rPr>
          <w:rFonts w:ascii="Times New Roman" w:hAnsi="Times New Roman" w:cs="Times New Roman"/>
          <w:bCs/>
          <w:sz w:val="24"/>
          <w:szCs w:val="24"/>
        </w:rPr>
        <w:t xml:space="preserve"> barreiras para a efetivação dos direitos humanos, culminando em sérias dificuldades no combate à proliferação do </w:t>
      </w:r>
      <w:r w:rsidR="004157E2">
        <w:rPr>
          <w:rFonts w:ascii="Times New Roman" w:hAnsi="Times New Roman" w:cs="Times New Roman"/>
          <w:bCs/>
          <w:sz w:val="24"/>
          <w:szCs w:val="24"/>
        </w:rPr>
        <w:t>Coronavírus</w:t>
      </w:r>
      <w:r>
        <w:rPr>
          <w:rFonts w:ascii="Times New Roman" w:hAnsi="Times New Roman" w:cs="Times New Roman"/>
          <w:bCs/>
          <w:sz w:val="24"/>
          <w:szCs w:val="24"/>
        </w:rPr>
        <w:t xml:space="preserve"> no ambiente prisional.  </w:t>
      </w:r>
    </w:p>
    <w:p w14:paraId="3FA463E8" w14:textId="77777777" w:rsidR="00E55EC8" w:rsidRDefault="00E55EC8" w:rsidP="00AC094F">
      <w:pPr>
        <w:spacing w:line="360" w:lineRule="auto"/>
        <w:rPr>
          <w:rFonts w:ascii="Times New Roman" w:hAnsi="Times New Roman" w:cs="Times New Roman"/>
          <w:b/>
          <w:sz w:val="24"/>
          <w:szCs w:val="24"/>
        </w:rPr>
      </w:pPr>
    </w:p>
    <w:p w14:paraId="00000009" w14:textId="1E3057C8" w:rsidR="003F3C36" w:rsidRDefault="00E55EC8" w:rsidP="00AC094F">
      <w:pPr>
        <w:spacing w:line="360" w:lineRule="auto"/>
        <w:rPr>
          <w:rFonts w:ascii="Times New Roman" w:hAnsi="Times New Roman" w:cs="Times New Roman"/>
          <w:sz w:val="24"/>
          <w:szCs w:val="24"/>
        </w:rPr>
      </w:pPr>
      <w:r>
        <w:rPr>
          <w:rFonts w:ascii="Times New Roman" w:hAnsi="Times New Roman" w:cs="Times New Roman"/>
          <w:b/>
          <w:sz w:val="24"/>
          <w:szCs w:val="24"/>
        </w:rPr>
        <w:t xml:space="preserve">Estado penal, </w:t>
      </w:r>
      <w:proofErr w:type="spellStart"/>
      <w:r>
        <w:rPr>
          <w:rFonts w:ascii="Times New Roman" w:hAnsi="Times New Roman" w:cs="Times New Roman"/>
          <w:b/>
          <w:sz w:val="24"/>
          <w:szCs w:val="24"/>
        </w:rPr>
        <w:t>necropolítica</w:t>
      </w:r>
      <w:proofErr w:type="spellEnd"/>
      <w:r>
        <w:rPr>
          <w:rFonts w:ascii="Times New Roman" w:hAnsi="Times New Roman" w:cs="Times New Roman"/>
          <w:b/>
          <w:sz w:val="24"/>
          <w:szCs w:val="24"/>
        </w:rPr>
        <w:t xml:space="preserve"> e encarceramento em massa</w:t>
      </w:r>
      <w:r w:rsidR="00BA4FDA" w:rsidRPr="007C190B">
        <w:rPr>
          <w:rFonts w:ascii="Times New Roman" w:hAnsi="Times New Roman" w:cs="Times New Roman"/>
          <w:sz w:val="24"/>
          <w:szCs w:val="24"/>
        </w:rPr>
        <w:t xml:space="preserve"> </w:t>
      </w:r>
    </w:p>
    <w:p w14:paraId="083820AA" w14:textId="6C49C2AB" w:rsidR="00D86DD5" w:rsidRDefault="00D86DD5" w:rsidP="00AC094F">
      <w:pPr>
        <w:spacing w:line="360" w:lineRule="auto"/>
        <w:rPr>
          <w:rFonts w:ascii="Times New Roman" w:hAnsi="Times New Roman" w:cs="Times New Roman"/>
          <w:sz w:val="24"/>
          <w:szCs w:val="24"/>
        </w:rPr>
      </w:pPr>
    </w:p>
    <w:p w14:paraId="64BDFAB4" w14:textId="03EED200" w:rsidR="00D86DD5" w:rsidRDefault="00D86DD5" w:rsidP="00AC09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 Brasil é o 3º país no mundo com maior população prisional. </w:t>
      </w:r>
      <w:r w:rsidR="00AC094F">
        <w:rPr>
          <w:rFonts w:ascii="Times New Roman" w:hAnsi="Times New Roman" w:cs="Times New Roman"/>
          <w:sz w:val="24"/>
          <w:szCs w:val="24"/>
        </w:rPr>
        <w:t xml:space="preserve">Conforme dados divulgados pelo Departamento Penitenciário Nacional (DEPEN), em dezembro de 2019 somente no sistema penitenciário o país </w:t>
      </w:r>
      <w:r w:rsidR="00AC094F" w:rsidRPr="00AC094F">
        <w:rPr>
          <w:rFonts w:ascii="Times New Roman" w:hAnsi="Times New Roman" w:cs="Times New Roman"/>
          <w:sz w:val="24"/>
          <w:szCs w:val="24"/>
        </w:rPr>
        <w:t>encarcerava 748.009 pessoas, das quais 231.287 (</w:t>
      </w:r>
      <w:r w:rsidR="00AC094F">
        <w:rPr>
          <w:rFonts w:ascii="Times New Roman" w:hAnsi="Times New Roman" w:cs="Times New Roman"/>
          <w:sz w:val="24"/>
          <w:szCs w:val="24"/>
        </w:rPr>
        <w:t>30,92</w:t>
      </w:r>
      <w:r w:rsidR="00AC094F" w:rsidRPr="00AC094F">
        <w:rPr>
          <w:rFonts w:ascii="Times New Roman" w:hAnsi="Times New Roman" w:cs="Times New Roman"/>
          <w:sz w:val="24"/>
          <w:szCs w:val="24"/>
        </w:rPr>
        <w:t xml:space="preserve">%) somente no estado de São </w:t>
      </w:r>
      <w:r w:rsidR="00AC094F">
        <w:rPr>
          <w:rFonts w:ascii="Times New Roman" w:hAnsi="Times New Roman" w:cs="Times New Roman"/>
          <w:sz w:val="24"/>
          <w:szCs w:val="24"/>
        </w:rPr>
        <w:t>Paulo</w:t>
      </w:r>
      <w:r w:rsidR="00AC094F">
        <w:rPr>
          <w:rStyle w:val="Refdenotaderodap"/>
          <w:rFonts w:ascii="Times New Roman" w:hAnsi="Times New Roman" w:cs="Times New Roman"/>
          <w:sz w:val="24"/>
          <w:szCs w:val="24"/>
        </w:rPr>
        <w:footnoteReference w:id="2"/>
      </w:r>
      <w:r w:rsidR="00AC094F">
        <w:rPr>
          <w:rFonts w:ascii="Times New Roman" w:hAnsi="Times New Roman" w:cs="Times New Roman"/>
          <w:sz w:val="24"/>
          <w:szCs w:val="24"/>
        </w:rPr>
        <w:t xml:space="preserve">. </w:t>
      </w:r>
      <w:r w:rsidR="003B0F43">
        <w:rPr>
          <w:rFonts w:ascii="Times New Roman" w:hAnsi="Times New Roman" w:cs="Times New Roman"/>
          <w:sz w:val="24"/>
          <w:szCs w:val="24"/>
        </w:rPr>
        <w:t>No país eram 36.929 mulheres presas e em São Paulo 11.427, chegando perto de 5% do total do estado (DEPEN, 2019</w:t>
      </w:r>
      <w:r w:rsidR="00FA266D">
        <w:rPr>
          <w:rFonts w:ascii="Times New Roman" w:hAnsi="Times New Roman" w:cs="Times New Roman"/>
          <w:sz w:val="24"/>
          <w:szCs w:val="24"/>
        </w:rPr>
        <w:t>a</w:t>
      </w:r>
      <w:r w:rsidR="003B0F43">
        <w:rPr>
          <w:rFonts w:ascii="Times New Roman" w:hAnsi="Times New Roman" w:cs="Times New Roman"/>
          <w:sz w:val="24"/>
          <w:szCs w:val="24"/>
        </w:rPr>
        <w:t>).</w:t>
      </w:r>
    </w:p>
    <w:p w14:paraId="0C0D43A3" w14:textId="0D79A8FC" w:rsidR="00770EF2" w:rsidRDefault="003B0F43" w:rsidP="00AC094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relatório também aponta que nas últimas duas décadas tivemos um aumento </w:t>
      </w:r>
      <w:r w:rsidR="009D6B17">
        <w:rPr>
          <w:rFonts w:ascii="Times New Roman" w:hAnsi="Times New Roman" w:cs="Times New Roman"/>
          <w:sz w:val="24"/>
          <w:szCs w:val="24"/>
        </w:rPr>
        <w:t xml:space="preserve">significativo </w:t>
      </w:r>
      <w:r>
        <w:rPr>
          <w:rFonts w:ascii="Times New Roman" w:hAnsi="Times New Roman" w:cs="Times New Roman"/>
          <w:sz w:val="24"/>
          <w:szCs w:val="24"/>
        </w:rPr>
        <w:t xml:space="preserve">na população prisional, passando de 232.755 em 2000 para 755.274 em dezembro de 2019, considerando as pessoas presas no sistema penitenciário e nas secretarias de segurança pública. </w:t>
      </w:r>
    </w:p>
    <w:p w14:paraId="7EC3A647" w14:textId="5D080CE6" w:rsidR="003B0F43" w:rsidRDefault="00770EF2" w:rsidP="00AC094F">
      <w:pPr>
        <w:spacing w:line="360" w:lineRule="auto"/>
        <w:jc w:val="both"/>
        <w:rPr>
          <w:rFonts w:ascii="Times New Roman" w:hAnsi="Times New Roman" w:cs="Times New Roman"/>
          <w:sz w:val="24"/>
          <w:szCs w:val="24"/>
        </w:rPr>
      </w:pPr>
      <w:r>
        <w:rPr>
          <w:rFonts w:ascii="Times New Roman" w:hAnsi="Times New Roman" w:cs="Times New Roman"/>
          <w:sz w:val="24"/>
          <w:szCs w:val="24"/>
        </w:rPr>
        <w:tab/>
        <w:t>Apesar de trazer importantes informações estatísticas para conhecermos melhor o sistema prisional no país, diferente de relatórios anteriores</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sidR="00855F0B">
        <w:rPr>
          <w:rFonts w:ascii="Times New Roman" w:hAnsi="Times New Roman" w:cs="Times New Roman"/>
          <w:sz w:val="24"/>
          <w:szCs w:val="24"/>
        </w:rPr>
        <w:t xml:space="preserve">os </w:t>
      </w:r>
      <w:r w:rsidR="00D840CC">
        <w:rPr>
          <w:rFonts w:ascii="Times New Roman" w:hAnsi="Times New Roman" w:cs="Times New Roman"/>
          <w:sz w:val="24"/>
          <w:szCs w:val="24"/>
        </w:rPr>
        <w:t xml:space="preserve">últimos </w:t>
      </w:r>
      <w:r w:rsidR="00855F0B">
        <w:rPr>
          <w:rFonts w:ascii="Times New Roman" w:hAnsi="Times New Roman" w:cs="Times New Roman"/>
          <w:sz w:val="24"/>
          <w:szCs w:val="24"/>
        </w:rPr>
        <w:t>dados divulgados pelo DEPEN</w:t>
      </w:r>
      <w:r w:rsidR="00D840CC">
        <w:rPr>
          <w:rFonts w:ascii="Times New Roman" w:hAnsi="Times New Roman" w:cs="Times New Roman"/>
          <w:sz w:val="24"/>
          <w:szCs w:val="24"/>
        </w:rPr>
        <w:t xml:space="preserve"> (2019a)</w:t>
      </w:r>
      <w:r w:rsidR="00855F0B">
        <w:rPr>
          <w:rFonts w:ascii="Times New Roman" w:hAnsi="Times New Roman" w:cs="Times New Roman"/>
          <w:sz w:val="24"/>
          <w:szCs w:val="24"/>
        </w:rPr>
        <w:t xml:space="preserve"> não se atêm a</w:t>
      </w:r>
      <w:r>
        <w:rPr>
          <w:rFonts w:ascii="Times New Roman" w:hAnsi="Times New Roman" w:cs="Times New Roman"/>
          <w:sz w:val="24"/>
          <w:szCs w:val="24"/>
        </w:rPr>
        <w:t>o perfil da população prisional em nosso país. Entender quem está preso é fundamental para pensarmos para que serve a prisão na atualidade e principalmente discutirmos o que fazer diante de um fenômeno que não recua: o encarceramento em massa.</w:t>
      </w:r>
      <w:r w:rsidR="00D840CC">
        <w:rPr>
          <w:rFonts w:ascii="Times New Roman" w:hAnsi="Times New Roman" w:cs="Times New Roman"/>
          <w:sz w:val="24"/>
          <w:szCs w:val="24"/>
        </w:rPr>
        <w:t xml:space="preserve"> E</w:t>
      </w:r>
      <w:r w:rsidR="005F49BC">
        <w:rPr>
          <w:rFonts w:ascii="Times New Roman" w:hAnsi="Times New Roman" w:cs="Times New Roman"/>
          <w:sz w:val="24"/>
          <w:szCs w:val="24"/>
        </w:rPr>
        <w:t xml:space="preserve">m 2019 </w:t>
      </w:r>
      <w:r w:rsidR="004E5DB5">
        <w:rPr>
          <w:rFonts w:ascii="Times New Roman" w:hAnsi="Times New Roman" w:cs="Times New Roman"/>
          <w:sz w:val="24"/>
          <w:szCs w:val="24"/>
        </w:rPr>
        <w:t>eram</w:t>
      </w:r>
      <w:r w:rsidR="005F49BC">
        <w:rPr>
          <w:rFonts w:ascii="Times New Roman" w:hAnsi="Times New Roman" w:cs="Times New Roman"/>
          <w:sz w:val="24"/>
          <w:szCs w:val="24"/>
        </w:rPr>
        <w:t xml:space="preserve"> 359,4 pessoas presas a cada 100 mil habitante</w:t>
      </w:r>
      <w:r w:rsidR="00BA60ED">
        <w:rPr>
          <w:rFonts w:ascii="Times New Roman" w:hAnsi="Times New Roman" w:cs="Times New Roman"/>
          <w:sz w:val="24"/>
          <w:szCs w:val="24"/>
        </w:rPr>
        <w:t>s</w:t>
      </w:r>
      <w:r w:rsidR="005F49BC">
        <w:rPr>
          <w:rFonts w:ascii="Times New Roman" w:hAnsi="Times New Roman" w:cs="Times New Roman"/>
          <w:sz w:val="24"/>
          <w:szCs w:val="24"/>
        </w:rPr>
        <w:t xml:space="preserve"> e a cada dia mais pessoas são </w:t>
      </w:r>
      <w:r w:rsidR="00855F0B">
        <w:rPr>
          <w:rFonts w:ascii="Times New Roman" w:hAnsi="Times New Roman" w:cs="Times New Roman"/>
          <w:sz w:val="24"/>
          <w:szCs w:val="24"/>
        </w:rPr>
        <w:t>encarceradas</w:t>
      </w:r>
      <w:r w:rsidR="005F49BC">
        <w:rPr>
          <w:rFonts w:ascii="Times New Roman" w:hAnsi="Times New Roman" w:cs="Times New Roman"/>
          <w:sz w:val="24"/>
          <w:szCs w:val="24"/>
        </w:rPr>
        <w:t>, grande parte das vezes por crimes que não são considerados graves e</w:t>
      </w:r>
      <w:r w:rsidR="004E5DB5">
        <w:rPr>
          <w:rFonts w:ascii="Times New Roman" w:hAnsi="Times New Roman" w:cs="Times New Roman"/>
          <w:sz w:val="24"/>
          <w:szCs w:val="24"/>
        </w:rPr>
        <w:t xml:space="preserve"> que</w:t>
      </w:r>
      <w:r w:rsidR="005F49BC">
        <w:rPr>
          <w:rFonts w:ascii="Times New Roman" w:hAnsi="Times New Roman" w:cs="Times New Roman"/>
          <w:sz w:val="24"/>
          <w:szCs w:val="24"/>
        </w:rPr>
        <w:t>, portanto, poderiam ser punidos de outras formas.</w:t>
      </w:r>
    </w:p>
    <w:p w14:paraId="47406C02" w14:textId="2C90AAD0" w:rsidR="00BA60ED" w:rsidRDefault="005F49BC" w:rsidP="00AC094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E5DB5">
        <w:rPr>
          <w:rFonts w:ascii="Times New Roman" w:hAnsi="Times New Roman" w:cs="Times New Roman"/>
          <w:sz w:val="24"/>
          <w:szCs w:val="24"/>
        </w:rPr>
        <w:t>Conforme analisa</w:t>
      </w:r>
      <w:r>
        <w:rPr>
          <w:rFonts w:ascii="Times New Roman" w:hAnsi="Times New Roman" w:cs="Times New Roman"/>
          <w:sz w:val="24"/>
          <w:szCs w:val="24"/>
        </w:rPr>
        <w:t xml:space="preserve"> </w:t>
      </w:r>
      <w:proofErr w:type="spellStart"/>
      <w:r>
        <w:rPr>
          <w:rFonts w:ascii="Times New Roman" w:hAnsi="Times New Roman" w:cs="Times New Roman"/>
          <w:sz w:val="24"/>
          <w:szCs w:val="24"/>
        </w:rPr>
        <w:t>Loïc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Wacquant</w:t>
      </w:r>
      <w:proofErr w:type="spellEnd"/>
      <w:r>
        <w:rPr>
          <w:rFonts w:ascii="Times New Roman" w:hAnsi="Times New Roman" w:cs="Times New Roman"/>
          <w:sz w:val="24"/>
          <w:szCs w:val="24"/>
        </w:rPr>
        <w:t xml:space="preserve"> (2001, 200</w:t>
      </w:r>
      <w:r w:rsidR="00224AEB">
        <w:rPr>
          <w:rFonts w:ascii="Times New Roman" w:hAnsi="Times New Roman" w:cs="Times New Roman"/>
          <w:sz w:val="24"/>
          <w:szCs w:val="24"/>
        </w:rPr>
        <w:t>7</w:t>
      </w:r>
      <w:r>
        <w:rPr>
          <w:rFonts w:ascii="Times New Roman" w:hAnsi="Times New Roman" w:cs="Times New Roman"/>
          <w:sz w:val="24"/>
          <w:szCs w:val="24"/>
        </w:rPr>
        <w:t xml:space="preserve">), a partir da segunda metade da década de 1990 </w:t>
      </w:r>
      <w:r w:rsidR="00D840CC">
        <w:rPr>
          <w:rFonts w:ascii="Times New Roman" w:hAnsi="Times New Roman" w:cs="Times New Roman"/>
          <w:sz w:val="24"/>
          <w:szCs w:val="24"/>
        </w:rPr>
        <w:t>como parte do pacote</w:t>
      </w:r>
      <w:r>
        <w:rPr>
          <w:rFonts w:ascii="Times New Roman" w:hAnsi="Times New Roman" w:cs="Times New Roman"/>
          <w:sz w:val="24"/>
          <w:szCs w:val="24"/>
        </w:rPr>
        <w:t xml:space="preserve"> d</w:t>
      </w:r>
      <w:r w:rsidR="00D840CC">
        <w:rPr>
          <w:rFonts w:ascii="Times New Roman" w:hAnsi="Times New Roman" w:cs="Times New Roman"/>
          <w:sz w:val="24"/>
          <w:szCs w:val="24"/>
        </w:rPr>
        <w:t>e</w:t>
      </w:r>
      <w:r>
        <w:rPr>
          <w:rFonts w:ascii="Times New Roman" w:hAnsi="Times New Roman" w:cs="Times New Roman"/>
          <w:sz w:val="24"/>
          <w:szCs w:val="24"/>
        </w:rPr>
        <w:t xml:space="preserve"> políticas neoliberais acordadas no Consenso de Washington</w:t>
      </w:r>
      <w:r w:rsidR="00D840CC">
        <w:rPr>
          <w:rFonts w:ascii="Times New Roman" w:hAnsi="Times New Roman" w:cs="Times New Roman"/>
          <w:sz w:val="24"/>
          <w:szCs w:val="24"/>
        </w:rPr>
        <w:t xml:space="preserve"> o encarceramento massivo é a escolha que diversos países fazem como principal forma de controle das camadas mais depauperadas de suas populações. </w:t>
      </w:r>
      <w:r w:rsidR="00BA60ED">
        <w:rPr>
          <w:rFonts w:ascii="Times New Roman" w:hAnsi="Times New Roman" w:cs="Times New Roman"/>
          <w:sz w:val="24"/>
          <w:szCs w:val="24"/>
        </w:rPr>
        <w:t xml:space="preserve">Três décadas depois, organismos internacionais como a </w:t>
      </w:r>
      <w:r w:rsidR="0030369D">
        <w:rPr>
          <w:rFonts w:ascii="Times New Roman" w:hAnsi="Times New Roman" w:cs="Times New Roman"/>
          <w:sz w:val="24"/>
          <w:szCs w:val="24"/>
        </w:rPr>
        <w:t>Organização das Nações Unidas (</w:t>
      </w:r>
      <w:r w:rsidR="00BA60ED">
        <w:rPr>
          <w:rFonts w:ascii="Times New Roman" w:hAnsi="Times New Roman" w:cs="Times New Roman"/>
          <w:sz w:val="24"/>
          <w:szCs w:val="24"/>
        </w:rPr>
        <w:t>ONU</w:t>
      </w:r>
      <w:r w:rsidR="0030369D">
        <w:rPr>
          <w:rFonts w:ascii="Times New Roman" w:hAnsi="Times New Roman" w:cs="Times New Roman"/>
          <w:sz w:val="24"/>
          <w:szCs w:val="24"/>
        </w:rPr>
        <w:t>)</w:t>
      </w:r>
      <w:r>
        <w:rPr>
          <w:rFonts w:ascii="Times New Roman" w:hAnsi="Times New Roman" w:cs="Times New Roman"/>
          <w:sz w:val="24"/>
          <w:szCs w:val="24"/>
        </w:rPr>
        <w:t xml:space="preserve"> </w:t>
      </w:r>
      <w:r w:rsidR="00BA60ED">
        <w:rPr>
          <w:rFonts w:ascii="Times New Roman" w:hAnsi="Times New Roman" w:cs="Times New Roman"/>
          <w:sz w:val="24"/>
          <w:szCs w:val="24"/>
        </w:rPr>
        <w:t>reconhecem que tais políticas contribuíram para a potencialização da desigualdade social, em proporções abissais.</w:t>
      </w:r>
    </w:p>
    <w:p w14:paraId="588D7F6E" w14:textId="72084C8B" w:rsidR="008F3B9B" w:rsidRDefault="00973025" w:rsidP="00AC094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3B9B">
        <w:rPr>
          <w:rFonts w:ascii="Times New Roman" w:hAnsi="Times New Roman" w:cs="Times New Roman"/>
          <w:sz w:val="24"/>
          <w:szCs w:val="24"/>
        </w:rPr>
        <w:t xml:space="preserve">Para o </w:t>
      </w:r>
      <w:r w:rsidR="00D00592">
        <w:rPr>
          <w:rFonts w:ascii="Times New Roman" w:hAnsi="Times New Roman" w:cs="Times New Roman"/>
          <w:sz w:val="24"/>
          <w:szCs w:val="24"/>
        </w:rPr>
        <w:t>crescente</w:t>
      </w:r>
      <w:r w:rsidR="008F3B9B">
        <w:rPr>
          <w:rFonts w:ascii="Times New Roman" w:hAnsi="Times New Roman" w:cs="Times New Roman"/>
          <w:sz w:val="24"/>
          <w:szCs w:val="24"/>
        </w:rPr>
        <w:t xml:space="preserve"> </w:t>
      </w:r>
      <w:r w:rsidR="00855F0B">
        <w:rPr>
          <w:rFonts w:ascii="Times New Roman" w:hAnsi="Times New Roman" w:cs="Times New Roman"/>
          <w:sz w:val="24"/>
          <w:szCs w:val="24"/>
        </w:rPr>
        <w:t xml:space="preserve">conjunto de pessoas </w:t>
      </w:r>
      <w:r w:rsidR="008F3B9B">
        <w:rPr>
          <w:rFonts w:ascii="Times New Roman" w:hAnsi="Times New Roman" w:cs="Times New Roman"/>
          <w:sz w:val="24"/>
          <w:szCs w:val="24"/>
        </w:rPr>
        <w:t>pauperizad</w:t>
      </w:r>
      <w:r w:rsidR="00855F0B">
        <w:rPr>
          <w:rFonts w:ascii="Times New Roman" w:hAnsi="Times New Roman" w:cs="Times New Roman"/>
          <w:sz w:val="24"/>
          <w:szCs w:val="24"/>
        </w:rPr>
        <w:t>as</w:t>
      </w:r>
      <w:r w:rsidR="008F3B9B">
        <w:rPr>
          <w:rFonts w:ascii="Times New Roman" w:hAnsi="Times New Roman" w:cs="Times New Roman"/>
          <w:sz w:val="24"/>
          <w:szCs w:val="24"/>
        </w:rPr>
        <w:t xml:space="preserve">, </w:t>
      </w:r>
      <w:r>
        <w:rPr>
          <w:rFonts w:ascii="Times New Roman" w:hAnsi="Times New Roman" w:cs="Times New Roman"/>
          <w:sz w:val="24"/>
          <w:szCs w:val="24"/>
        </w:rPr>
        <w:t xml:space="preserve">o neoliberalismo traz </w:t>
      </w:r>
      <w:r w:rsidR="008F3B9B">
        <w:rPr>
          <w:rFonts w:ascii="Times New Roman" w:hAnsi="Times New Roman" w:cs="Times New Roman"/>
          <w:sz w:val="24"/>
          <w:szCs w:val="24"/>
        </w:rPr>
        <w:t xml:space="preserve">a desregulamentação do trabalho e da previdência social, o sucateamento dos serviços públicos como educação e saúde, a retirada de direitos sociais e o socorro em políticas sociais que ideologicamente transformam direitos em benefícios que gerem a pobreza ao invés de criar condições de superá-la. </w:t>
      </w:r>
    </w:p>
    <w:p w14:paraId="1C0DF43B" w14:textId="14DA117F" w:rsidR="00973025" w:rsidRDefault="00973025" w:rsidP="00973025">
      <w:pPr>
        <w:spacing w:line="36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É neste contexto que acompanhamos um aumento das políticas repressivas transfiguradas em endurecimento penal que culminam no encarceramento de milhares de cidadãs e cidadãos </w:t>
      </w:r>
      <w:r>
        <w:rPr>
          <w:rFonts w:ascii="Times New Roman" w:hAnsi="Times New Roman" w:cs="Times New Roman"/>
          <w:sz w:val="24"/>
          <w:szCs w:val="24"/>
        </w:rPr>
        <w:lastRenderedPageBreak/>
        <w:t>atingidos em cheio</w:t>
      </w:r>
      <w:r w:rsidR="00002D01">
        <w:rPr>
          <w:rFonts w:ascii="Times New Roman" w:hAnsi="Times New Roman" w:cs="Times New Roman"/>
          <w:sz w:val="24"/>
          <w:szCs w:val="24"/>
        </w:rPr>
        <w:t xml:space="preserve"> pelo aumento da precarização das condições de vida e trabalho desde o limiar do século XXI.</w:t>
      </w:r>
      <w:r>
        <w:rPr>
          <w:rFonts w:ascii="Times New Roman" w:hAnsi="Times New Roman" w:cs="Times New Roman"/>
          <w:sz w:val="24"/>
          <w:szCs w:val="24"/>
        </w:rPr>
        <w:t xml:space="preserve"> </w:t>
      </w:r>
    </w:p>
    <w:p w14:paraId="52ED68B5" w14:textId="75239CE9" w:rsidR="004A7169" w:rsidRDefault="00973025" w:rsidP="00AC094F">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002D01">
        <w:rPr>
          <w:rFonts w:ascii="Times New Roman" w:hAnsi="Times New Roman" w:cs="Times New Roman"/>
          <w:sz w:val="24"/>
          <w:szCs w:val="24"/>
        </w:rPr>
        <w:t>Homens, negros, jovens, pobres, com escolarização incompleta: esse é o perfil d</w:t>
      </w:r>
      <w:r w:rsidR="004A7169">
        <w:rPr>
          <w:rFonts w:ascii="Times New Roman" w:hAnsi="Times New Roman" w:cs="Times New Roman"/>
          <w:sz w:val="24"/>
          <w:szCs w:val="24"/>
        </w:rPr>
        <w:t xml:space="preserve">a população </w:t>
      </w:r>
      <w:r w:rsidR="00002D01">
        <w:rPr>
          <w:rFonts w:ascii="Times New Roman" w:hAnsi="Times New Roman" w:cs="Times New Roman"/>
          <w:sz w:val="24"/>
          <w:szCs w:val="24"/>
        </w:rPr>
        <w:t xml:space="preserve">que habita as prisões brasileiras. A mesma parcela da população que vai ser reconhecida como alvo do que </w:t>
      </w:r>
      <w:proofErr w:type="spellStart"/>
      <w:r w:rsidR="00002D01" w:rsidRPr="007C190B">
        <w:rPr>
          <w:rFonts w:ascii="Times New Roman" w:eastAsia="Times New Roman" w:hAnsi="Times New Roman" w:cs="Times New Roman"/>
          <w:sz w:val="24"/>
          <w:szCs w:val="24"/>
        </w:rPr>
        <w:t>Achille</w:t>
      </w:r>
      <w:proofErr w:type="spellEnd"/>
      <w:r w:rsidR="00002D01" w:rsidRPr="007C190B">
        <w:rPr>
          <w:rFonts w:ascii="Times New Roman" w:eastAsia="Times New Roman" w:hAnsi="Times New Roman" w:cs="Times New Roman"/>
          <w:sz w:val="24"/>
          <w:szCs w:val="24"/>
        </w:rPr>
        <w:t xml:space="preserve"> </w:t>
      </w:r>
      <w:proofErr w:type="spellStart"/>
      <w:r w:rsidR="00002D01" w:rsidRPr="007C190B">
        <w:rPr>
          <w:rFonts w:ascii="Times New Roman" w:eastAsia="Times New Roman" w:hAnsi="Times New Roman" w:cs="Times New Roman"/>
          <w:sz w:val="24"/>
          <w:szCs w:val="24"/>
        </w:rPr>
        <w:t>Mbembe</w:t>
      </w:r>
      <w:proofErr w:type="spellEnd"/>
      <w:r w:rsidR="00002D01">
        <w:rPr>
          <w:rFonts w:ascii="Times New Roman" w:eastAsia="Times New Roman" w:hAnsi="Times New Roman" w:cs="Times New Roman"/>
          <w:sz w:val="24"/>
          <w:szCs w:val="24"/>
        </w:rPr>
        <w:t xml:space="preserve"> (2016) nomeia como </w:t>
      </w:r>
      <w:r w:rsidR="00002D01" w:rsidRPr="007C190B">
        <w:rPr>
          <w:rFonts w:ascii="Times New Roman" w:eastAsia="Times New Roman" w:hAnsi="Times New Roman" w:cs="Times New Roman"/>
          <w:sz w:val="24"/>
          <w:szCs w:val="24"/>
        </w:rPr>
        <w:t>“</w:t>
      </w:r>
      <w:proofErr w:type="spellStart"/>
      <w:r w:rsidR="00002D01" w:rsidRPr="007C190B">
        <w:rPr>
          <w:rFonts w:ascii="Times New Roman" w:eastAsia="Times New Roman" w:hAnsi="Times New Roman" w:cs="Times New Roman"/>
          <w:sz w:val="24"/>
          <w:szCs w:val="24"/>
        </w:rPr>
        <w:t>necropolítica</w:t>
      </w:r>
      <w:proofErr w:type="spellEnd"/>
      <w:r w:rsidR="00002D01" w:rsidRPr="007C190B">
        <w:rPr>
          <w:rFonts w:ascii="Times New Roman" w:eastAsia="Times New Roman" w:hAnsi="Times New Roman" w:cs="Times New Roman"/>
          <w:sz w:val="24"/>
          <w:szCs w:val="24"/>
        </w:rPr>
        <w:t>”</w:t>
      </w:r>
      <w:r w:rsidR="00002D01">
        <w:rPr>
          <w:rFonts w:ascii="Times New Roman" w:eastAsia="Times New Roman" w:hAnsi="Times New Roman" w:cs="Times New Roman"/>
          <w:sz w:val="24"/>
          <w:szCs w:val="24"/>
        </w:rPr>
        <w:t xml:space="preserve">, </w:t>
      </w:r>
      <w:r w:rsidR="004E5DB5">
        <w:rPr>
          <w:rFonts w:ascii="Times New Roman" w:eastAsia="Times New Roman" w:hAnsi="Times New Roman" w:cs="Times New Roman"/>
          <w:sz w:val="24"/>
          <w:szCs w:val="24"/>
        </w:rPr>
        <w:t>isto é</w:t>
      </w:r>
      <w:r w:rsidR="00002D01">
        <w:rPr>
          <w:rFonts w:ascii="Times New Roman" w:eastAsia="Times New Roman" w:hAnsi="Times New Roman" w:cs="Times New Roman"/>
          <w:sz w:val="24"/>
          <w:szCs w:val="24"/>
        </w:rPr>
        <w:t xml:space="preserve">, </w:t>
      </w:r>
      <w:r w:rsidR="004A7169">
        <w:rPr>
          <w:rFonts w:ascii="Times New Roman" w:eastAsia="Times New Roman" w:hAnsi="Times New Roman" w:cs="Times New Roman"/>
          <w:sz w:val="24"/>
          <w:szCs w:val="24"/>
        </w:rPr>
        <w:t>a política de morte adotada pelo Estado para o controle dos corpos considerados inimigos.</w:t>
      </w:r>
    </w:p>
    <w:p w14:paraId="53C88101" w14:textId="33E13893" w:rsidR="004A7169" w:rsidRDefault="004A7169" w:rsidP="00AC094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análise das prisões pelo prisma das ciências humanas, </w:t>
      </w:r>
      <w:r w:rsidR="00443D31">
        <w:rPr>
          <w:rFonts w:ascii="Times New Roman" w:eastAsia="Times New Roman" w:hAnsi="Times New Roman" w:cs="Times New Roman"/>
          <w:sz w:val="24"/>
          <w:szCs w:val="24"/>
        </w:rPr>
        <w:t xml:space="preserve">Foucault (1987) afirma </w:t>
      </w:r>
      <w:r>
        <w:rPr>
          <w:rFonts w:ascii="Times New Roman" w:eastAsia="Times New Roman" w:hAnsi="Times New Roman" w:cs="Times New Roman"/>
          <w:sz w:val="24"/>
          <w:szCs w:val="24"/>
        </w:rPr>
        <w:t xml:space="preserve">que </w:t>
      </w:r>
      <w:r w:rsidR="00443D31">
        <w:rPr>
          <w:rFonts w:ascii="Times New Roman" w:eastAsia="Times New Roman" w:hAnsi="Times New Roman" w:cs="Times New Roman"/>
          <w:sz w:val="24"/>
          <w:szCs w:val="24"/>
        </w:rPr>
        <w:t xml:space="preserve">desde seu surgimento </w:t>
      </w:r>
      <w:r>
        <w:rPr>
          <w:rFonts w:ascii="Times New Roman" w:eastAsia="Times New Roman" w:hAnsi="Times New Roman" w:cs="Times New Roman"/>
          <w:sz w:val="24"/>
          <w:szCs w:val="24"/>
        </w:rPr>
        <w:t xml:space="preserve">tais instituições </w:t>
      </w:r>
      <w:r w:rsidR="004E5DB5">
        <w:rPr>
          <w:rFonts w:ascii="Times New Roman" w:eastAsia="Times New Roman" w:hAnsi="Times New Roman" w:cs="Times New Roman"/>
          <w:sz w:val="24"/>
          <w:szCs w:val="24"/>
        </w:rPr>
        <w:t>podem ser identificadas</w:t>
      </w:r>
      <w:r w:rsidR="00BA4FDA" w:rsidRPr="007C190B">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 xml:space="preserve">o principal </w:t>
      </w:r>
      <w:r w:rsidRPr="007C190B">
        <w:rPr>
          <w:rFonts w:ascii="Times New Roman" w:eastAsia="Times New Roman" w:hAnsi="Times New Roman" w:cs="Times New Roman"/>
          <w:sz w:val="24"/>
          <w:szCs w:val="24"/>
        </w:rPr>
        <w:t>instrumento</w:t>
      </w:r>
      <w:r>
        <w:rPr>
          <w:rFonts w:ascii="Times New Roman" w:eastAsia="Times New Roman" w:hAnsi="Times New Roman" w:cs="Times New Roman"/>
          <w:sz w:val="24"/>
          <w:szCs w:val="24"/>
        </w:rPr>
        <w:t xml:space="preserve"> do Estado para </w:t>
      </w:r>
      <w:r w:rsidR="00BA4FDA" w:rsidRPr="007C190B">
        <w:rPr>
          <w:rFonts w:ascii="Times New Roman" w:eastAsia="Times New Roman" w:hAnsi="Times New Roman" w:cs="Times New Roman"/>
          <w:sz w:val="24"/>
          <w:szCs w:val="24"/>
        </w:rPr>
        <w:t xml:space="preserve">controle dos corpos. </w:t>
      </w:r>
      <w:r w:rsidR="004E5DB5">
        <w:rPr>
          <w:rFonts w:ascii="Times New Roman" w:eastAsia="Times New Roman" w:hAnsi="Times New Roman" w:cs="Times New Roman"/>
          <w:sz w:val="24"/>
          <w:szCs w:val="24"/>
        </w:rPr>
        <w:t xml:space="preserve">Pelos estudos de </w:t>
      </w:r>
      <w:proofErr w:type="spellStart"/>
      <w:r w:rsidR="004E5DB5">
        <w:rPr>
          <w:rFonts w:ascii="Times New Roman" w:eastAsia="Times New Roman" w:hAnsi="Times New Roman" w:cs="Times New Roman"/>
          <w:sz w:val="24"/>
          <w:szCs w:val="24"/>
        </w:rPr>
        <w:t>Wacquant</w:t>
      </w:r>
      <w:proofErr w:type="spellEnd"/>
      <w:r w:rsidR="004E5DB5">
        <w:rPr>
          <w:rFonts w:ascii="Times New Roman" w:eastAsia="Times New Roman" w:hAnsi="Times New Roman" w:cs="Times New Roman"/>
          <w:sz w:val="24"/>
          <w:szCs w:val="24"/>
        </w:rPr>
        <w:t xml:space="preserve"> (2001, 2007) vemos que n</w:t>
      </w:r>
      <w:r w:rsidR="00443D31">
        <w:rPr>
          <w:rFonts w:ascii="Times New Roman" w:eastAsia="Times New Roman" w:hAnsi="Times New Roman" w:cs="Times New Roman"/>
          <w:sz w:val="24"/>
          <w:szCs w:val="24"/>
        </w:rPr>
        <w:t xml:space="preserve">a atualidade </w:t>
      </w:r>
      <w:r w:rsidR="00855F0B">
        <w:rPr>
          <w:rFonts w:ascii="Times New Roman" w:eastAsia="Times New Roman" w:hAnsi="Times New Roman" w:cs="Times New Roman"/>
          <w:sz w:val="24"/>
          <w:szCs w:val="24"/>
        </w:rPr>
        <w:t>estes</w:t>
      </w:r>
      <w:r w:rsidR="00443D31">
        <w:rPr>
          <w:rFonts w:ascii="Times New Roman" w:eastAsia="Times New Roman" w:hAnsi="Times New Roman" w:cs="Times New Roman"/>
          <w:sz w:val="24"/>
          <w:szCs w:val="24"/>
        </w:rPr>
        <w:t xml:space="preserve"> mecanismos adquirem contornos ainda mais complexos pois s</w:t>
      </w:r>
      <w:r>
        <w:rPr>
          <w:rFonts w:ascii="Times New Roman" w:eastAsia="Times New Roman" w:hAnsi="Times New Roman" w:cs="Times New Roman"/>
          <w:sz w:val="24"/>
          <w:szCs w:val="24"/>
        </w:rPr>
        <w:t>e do lado de fora dos muros a chamada “guerra às drogas” materializa a definição do inimigo a ser combatido, quem não é exterminado é neutralizado através do encarceramento.</w:t>
      </w:r>
    </w:p>
    <w:p w14:paraId="34888258" w14:textId="0C991EFD" w:rsidR="00CB1F7C" w:rsidRDefault="00CB1F7C" w:rsidP="00CB1F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os dados fornecidos pelo relatório do DEPEN (2019a), 50,96% das pessoas presas no país em dezembro de 2019 haviam sido sentenciadas ou aguardavam a sentença por crimes contra o patrimônio, 28,28% por crimes tipificados pela lei de drogas e pouco mais de 17% por crimes contra a pessoa. No entanto, podemos perceber que há uma discrepância significativa nos tipos penais que levam as pessoas às prisões brasileiras quando vistas pelo recorte de gênero: enquanto 51,84% dos homens </w:t>
      </w:r>
      <w:r w:rsidR="00321D56">
        <w:rPr>
          <w:rFonts w:ascii="Times New Roman" w:eastAsia="Times New Roman" w:hAnsi="Times New Roman" w:cs="Times New Roman"/>
          <w:sz w:val="24"/>
          <w:szCs w:val="24"/>
        </w:rPr>
        <w:t>estavam</w:t>
      </w:r>
      <w:r>
        <w:rPr>
          <w:rFonts w:ascii="Times New Roman" w:eastAsia="Times New Roman" w:hAnsi="Times New Roman" w:cs="Times New Roman"/>
          <w:sz w:val="24"/>
          <w:szCs w:val="24"/>
        </w:rPr>
        <w:t xml:space="preserve"> presos por crimes contra o patrimônio e 19,17% por crimes tipificados pela lei de drogas, no caso das mulheres esse percentual se altera para 50,94% por crimes tipificados pela lei de drogas e 26,52% por crimes contra o patrimônio.</w:t>
      </w:r>
    </w:p>
    <w:p w14:paraId="73FD2AB4" w14:textId="77777777" w:rsidR="00CB1F7C" w:rsidRDefault="00CB1F7C" w:rsidP="00CB1F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estado de São Paulo não é diferente, do total de pessoas presas na mesma data de referência (DEPEN, 2019b), 40% das pessoas estavam presas por crimes relacionados à lei de drogas e 45% por crimes contra o patrimônio. Mas quando olhamos novamente pelo recorte de gênero, temos 38,9% dos homens e 62,1% das mulheres por crimes relacionados à lei de drogas. Sobre os crimes contra o patrimônio, temos 46% dos homens e 25,5% das mulheres.</w:t>
      </w:r>
    </w:p>
    <w:p w14:paraId="7CBAEC53" w14:textId="5E434D92" w:rsidR="00670C79" w:rsidRDefault="00670C79" w:rsidP="00AC094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do relatório </w:t>
      </w:r>
      <w:r w:rsidR="00CB1F7C">
        <w:rPr>
          <w:rFonts w:ascii="Times New Roman" w:eastAsia="Times New Roman" w:hAnsi="Times New Roman" w:cs="Times New Roman"/>
          <w:sz w:val="24"/>
          <w:szCs w:val="24"/>
        </w:rPr>
        <w:t xml:space="preserve">também </w:t>
      </w:r>
      <w:r>
        <w:rPr>
          <w:rFonts w:ascii="Times New Roman" w:eastAsia="Times New Roman" w:hAnsi="Times New Roman" w:cs="Times New Roman"/>
          <w:sz w:val="24"/>
          <w:szCs w:val="24"/>
        </w:rPr>
        <w:t xml:space="preserve">mostram que as </w:t>
      </w:r>
      <w:r>
        <w:rPr>
          <w:rFonts w:ascii="Times New Roman" w:hAnsi="Times New Roman" w:cs="Times New Roman"/>
          <w:sz w:val="24"/>
          <w:szCs w:val="24"/>
        </w:rPr>
        <w:t xml:space="preserve">755.274 </w:t>
      </w:r>
      <w:r w:rsidRPr="00AC094F">
        <w:rPr>
          <w:rFonts w:ascii="Times New Roman" w:hAnsi="Times New Roman" w:cs="Times New Roman"/>
          <w:sz w:val="24"/>
          <w:szCs w:val="24"/>
        </w:rPr>
        <w:t>pessoas</w:t>
      </w:r>
      <w:r>
        <w:rPr>
          <w:rFonts w:ascii="Times New Roman" w:hAnsi="Times New Roman" w:cs="Times New Roman"/>
          <w:sz w:val="24"/>
          <w:szCs w:val="24"/>
        </w:rPr>
        <w:t xml:space="preserve"> presas </w:t>
      </w:r>
      <w:r w:rsidR="00855F0B">
        <w:rPr>
          <w:rFonts w:ascii="Times New Roman" w:hAnsi="Times New Roman" w:cs="Times New Roman"/>
          <w:sz w:val="24"/>
          <w:szCs w:val="24"/>
        </w:rPr>
        <w:t xml:space="preserve">no Brasil </w:t>
      </w:r>
      <w:r>
        <w:rPr>
          <w:rFonts w:ascii="Times New Roman" w:hAnsi="Times New Roman" w:cs="Times New Roman"/>
          <w:sz w:val="24"/>
          <w:szCs w:val="24"/>
        </w:rPr>
        <w:t>em dezembro de 2019 tinham que lutar pela sua própria sobrevivência em espaços destinados a 442.349 pessoas</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r w:rsidR="004A7169">
        <w:rPr>
          <w:rFonts w:ascii="Times New Roman" w:eastAsia="Times New Roman" w:hAnsi="Times New Roman" w:cs="Times New Roman"/>
          <w:sz w:val="24"/>
          <w:szCs w:val="24"/>
        </w:rPr>
        <w:t xml:space="preserve">Assim, as perspectivas </w:t>
      </w:r>
      <w:proofErr w:type="spellStart"/>
      <w:r w:rsidR="004A7169">
        <w:rPr>
          <w:rFonts w:ascii="Times New Roman" w:eastAsia="Times New Roman" w:hAnsi="Times New Roman" w:cs="Times New Roman"/>
          <w:sz w:val="24"/>
          <w:szCs w:val="24"/>
        </w:rPr>
        <w:t>ressocializadoras</w:t>
      </w:r>
      <w:proofErr w:type="spellEnd"/>
      <w:r w:rsidR="004A7169">
        <w:rPr>
          <w:rFonts w:ascii="Times New Roman" w:eastAsia="Times New Roman" w:hAnsi="Times New Roman" w:cs="Times New Roman"/>
          <w:sz w:val="24"/>
          <w:szCs w:val="24"/>
        </w:rPr>
        <w:t xml:space="preserve"> para a prisão </w:t>
      </w:r>
      <w:r>
        <w:rPr>
          <w:rFonts w:ascii="Times New Roman" w:eastAsia="Times New Roman" w:hAnsi="Times New Roman" w:cs="Times New Roman"/>
          <w:sz w:val="24"/>
          <w:szCs w:val="24"/>
        </w:rPr>
        <w:t>elaboradas nos países</w:t>
      </w:r>
      <w:r w:rsidR="00321D56">
        <w:rPr>
          <w:rFonts w:ascii="Times New Roman" w:eastAsia="Times New Roman" w:hAnsi="Times New Roman" w:cs="Times New Roman"/>
          <w:sz w:val="24"/>
          <w:szCs w:val="24"/>
        </w:rPr>
        <w:t xml:space="preserve"> centrais</w:t>
      </w:r>
      <w:r>
        <w:rPr>
          <w:rFonts w:ascii="Times New Roman" w:eastAsia="Times New Roman" w:hAnsi="Times New Roman" w:cs="Times New Roman"/>
          <w:sz w:val="24"/>
          <w:szCs w:val="24"/>
        </w:rPr>
        <w:t xml:space="preserve"> que viveram </w:t>
      </w:r>
      <w:r w:rsidR="004A7169">
        <w:rPr>
          <w:rFonts w:ascii="Times New Roman" w:eastAsia="Times New Roman" w:hAnsi="Times New Roman" w:cs="Times New Roman"/>
          <w:sz w:val="24"/>
          <w:szCs w:val="24"/>
        </w:rPr>
        <w:t xml:space="preserve">o período do </w:t>
      </w:r>
      <w:proofErr w:type="spellStart"/>
      <w:r w:rsidR="004A7169">
        <w:rPr>
          <w:rFonts w:ascii="Times New Roman" w:eastAsia="Times New Roman" w:hAnsi="Times New Roman" w:cs="Times New Roman"/>
          <w:i/>
          <w:iCs/>
          <w:sz w:val="24"/>
          <w:szCs w:val="24"/>
        </w:rPr>
        <w:t>welfare</w:t>
      </w:r>
      <w:proofErr w:type="spellEnd"/>
      <w:r w:rsidR="004A7169">
        <w:rPr>
          <w:rFonts w:ascii="Times New Roman" w:eastAsia="Times New Roman" w:hAnsi="Times New Roman" w:cs="Times New Roman"/>
          <w:i/>
          <w:iCs/>
          <w:sz w:val="24"/>
          <w:szCs w:val="24"/>
        </w:rPr>
        <w:t xml:space="preserve"> </w:t>
      </w:r>
      <w:proofErr w:type="spellStart"/>
      <w:r w:rsidR="004A7169">
        <w:rPr>
          <w:rFonts w:ascii="Times New Roman" w:eastAsia="Times New Roman" w:hAnsi="Times New Roman" w:cs="Times New Roman"/>
          <w:i/>
          <w:iCs/>
          <w:sz w:val="24"/>
          <w:szCs w:val="24"/>
        </w:rPr>
        <w:t>state</w:t>
      </w:r>
      <w:proofErr w:type="spellEnd"/>
      <w:r>
        <w:rPr>
          <w:rFonts w:ascii="Times New Roman" w:eastAsia="Times New Roman" w:hAnsi="Times New Roman" w:cs="Times New Roman"/>
          <w:sz w:val="24"/>
          <w:szCs w:val="24"/>
        </w:rPr>
        <w:t xml:space="preserve"> mesmo que </w:t>
      </w:r>
      <w:r w:rsidR="00321D56">
        <w:rPr>
          <w:rFonts w:ascii="Times New Roman" w:eastAsia="Times New Roman" w:hAnsi="Times New Roman" w:cs="Times New Roman"/>
          <w:sz w:val="24"/>
          <w:szCs w:val="24"/>
        </w:rPr>
        <w:t xml:space="preserve">ainda </w:t>
      </w:r>
      <w:r w:rsidR="00094EE3">
        <w:rPr>
          <w:rFonts w:ascii="Times New Roman" w:eastAsia="Times New Roman" w:hAnsi="Times New Roman" w:cs="Times New Roman"/>
          <w:sz w:val="24"/>
          <w:szCs w:val="24"/>
        </w:rPr>
        <w:t>estejam</w:t>
      </w:r>
      <w:r>
        <w:rPr>
          <w:rFonts w:ascii="Times New Roman" w:eastAsia="Times New Roman" w:hAnsi="Times New Roman" w:cs="Times New Roman"/>
          <w:sz w:val="24"/>
          <w:szCs w:val="24"/>
        </w:rPr>
        <w:t xml:space="preserve"> prescritas nas legislações que balizam a execução penal, </w:t>
      </w:r>
      <w:r w:rsidR="00321D56">
        <w:rPr>
          <w:rFonts w:ascii="Times New Roman" w:eastAsia="Times New Roman" w:hAnsi="Times New Roman" w:cs="Times New Roman"/>
          <w:sz w:val="24"/>
          <w:szCs w:val="24"/>
        </w:rPr>
        <w:t xml:space="preserve">adotadas posteriormente </w:t>
      </w:r>
      <w:r>
        <w:rPr>
          <w:rFonts w:ascii="Times New Roman" w:eastAsia="Times New Roman" w:hAnsi="Times New Roman" w:cs="Times New Roman"/>
          <w:sz w:val="24"/>
          <w:szCs w:val="24"/>
        </w:rPr>
        <w:t xml:space="preserve">inclusive em nosso país </w:t>
      </w:r>
      <w:r>
        <w:rPr>
          <w:rFonts w:ascii="Times New Roman" w:eastAsia="Times New Roman" w:hAnsi="Times New Roman" w:cs="Times New Roman"/>
          <w:sz w:val="24"/>
          <w:szCs w:val="24"/>
        </w:rPr>
        <w:lastRenderedPageBreak/>
        <w:t>(BRASIL, 1984), se tornam inviáveis frente ao encarceramento massivo desses corpos sobrantes para o capitalismo atual</w:t>
      </w:r>
      <w:r w:rsidR="001B38ED">
        <w:rPr>
          <w:rFonts w:ascii="Times New Roman" w:eastAsia="Times New Roman" w:hAnsi="Times New Roman" w:cs="Times New Roman"/>
          <w:sz w:val="24"/>
          <w:szCs w:val="24"/>
        </w:rPr>
        <w:t xml:space="preserve">: corpos negros, jovens e pobres que </w:t>
      </w:r>
      <w:r w:rsidR="00443D31">
        <w:rPr>
          <w:rFonts w:ascii="Times New Roman" w:eastAsia="Times New Roman" w:hAnsi="Times New Roman" w:cs="Times New Roman"/>
          <w:sz w:val="24"/>
          <w:szCs w:val="24"/>
        </w:rPr>
        <w:t xml:space="preserve">durante o cumprimento da pena são </w:t>
      </w:r>
      <w:r w:rsidR="0098479D">
        <w:rPr>
          <w:rFonts w:ascii="Times New Roman" w:eastAsia="Times New Roman" w:hAnsi="Times New Roman" w:cs="Times New Roman"/>
          <w:sz w:val="24"/>
          <w:szCs w:val="24"/>
        </w:rPr>
        <w:t>privados da garantia de diversos direitos humanos</w:t>
      </w:r>
      <w:r w:rsidR="00443D31">
        <w:rPr>
          <w:rFonts w:ascii="Times New Roman" w:eastAsia="Times New Roman" w:hAnsi="Times New Roman" w:cs="Times New Roman"/>
          <w:sz w:val="24"/>
          <w:szCs w:val="24"/>
        </w:rPr>
        <w:t xml:space="preserve"> </w:t>
      </w:r>
      <w:r w:rsidR="001B38ED">
        <w:rPr>
          <w:rFonts w:ascii="Times New Roman" w:eastAsia="Times New Roman" w:hAnsi="Times New Roman" w:cs="Times New Roman"/>
          <w:sz w:val="24"/>
          <w:szCs w:val="24"/>
        </w:rPr>
        <w:t xml:space="preserve">devido a </w:t>
      </w:r>
      <w:r w:rsidR="0098479D">
        <w:rPr>
          <w:rFonts w:ascii="Times New Roman" w:eastAsia="Times New Roman" w:hAnsi="Times New Roman" w:cs="Times New Roman"/>
          <w:sz w:val="24"/>
          <w:szCs w:val="24"/>
        </w:rPr>
        <w:t xml:space="preserve">uma multiplicidade de </w:t>
      </w:r>
      <w:r w:rsidR="001B38ED">
        <w:rPr>
          <w:rFonts w:ascii="Times New Roman" w:eastAsia="Times New Roman" w:hAnsi="Times New Roman" w:cs="Times New Roman"/>
          <w:sz w:val="24"/>
          <w:szCs w:val="24"/>
        </w:rPr>
        <w:t>fatores, tendo a superlotação das unidades prisionais como um dos principais entraves</w:t>
      </w:r>
      <w:r w:rsidR="0098479D">
        <w:rPr>
          <w:rFonts w:ascii="Times New Roman" w:eastAsia="Times New Roman" w:hAnsi="Times New Roman" w:cs="Times New Roman"/>
          <w:sz w:val="24"/>
          <w:szCs w:val="24"/>
        </w:rPr>
        <w:t>.</w:t>
      </w:r>
      <w:r w:rsidR="001B38ED">
        <w:rPr>
          <w:rFonts w:ascii="Times New Roman" w:eastAsia="Times New Roman" w:hAnsi="Times New Roman" w:cs="Times New Roman"/>
          <w:sz w:val="24"/>
          <w:szCs w:val="24"/>
        </w:rPr>
        <w:t xml:space="preserve"> </w:t>
      </w:r>
    </w:p>
    <w:p w14:paraId="0000000D" w14:textId="64FE4B0F" w:rsidR="003F3C36" w:rsidRDefault="0066475B" w:rsidP="00AC094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Compreendendo</w:t>
      </w:r>
      <w:r w:rsidR="0098479D">
        <w:rPr>
          <w:rFonts w:ascii="Times New Roman" w:eastAsia="Times New Roman" w:hAnsi="Times New Roman" w:cs="Times New Roman"/>
          <w:sz w:val="24"/>
          <w:szCs w:val="24"/>
        </w:rPr>
        <w:t xml:space="preserve"> a </w:t>
      </w:r>
      <w:proofErr w:type="spellStart"/>
      <w:r w:rsidR="0098479D">
        <w:rPr>
          <w:rFonts w:ascii="Times New Roman" w:eastAsia="Times New Roman" w:hAnsi="Times New Roman" w:cs="Times New Roman"/>
          <w:sz w:val="24"/>
          <w:szCs w:val="24"/>
        </w:rPr>
        <w:t>n</w:t>
      </w:r>
      <w:r w:rsidR="00BA4FDA" w:rsidRPr="007C190B">
        <w:rPr>
          <w:rFonts w:ascii="Times New Roman" w:eastAsia="Times New Roman" w:hAnsi="Times New Roman" w:cs="Times New Roman"/>
          <w:sz w:val="24"/>
          <w:szCs w:val="24"/>
        </w:rPr>
        <w:t>ecropolítica</w:t>
      </w:r>
      <w:proofErr w:type="spellEnd"/>
      <w:r w:rsidR="00BA4FDA" w:rsidRPr="007C190B">
        <w:rPr>
          <w:rFonts w:ascii="Times New Roman" w:eastAsia="Times New Roman" w:hAnsi="Times New Roman" w:cs="Times New Roman"/>
          <w:sz w:val="24"/>
          <w:szCs w:val="24"/>
        </w:rPr>
        <w:t xml:space="preserve"> no mundo contemporâneo </w:t>
      </w:r>
      <w:r w:rsidR="0098479D">
        <w:rPr>
          <w:rFonts w:ascii="Times New Roman" w:eastAsia="Times New Roman" w:hAnsi="Times New Roman" w:cs="Times New Roman"/>
          <w:sz w:val="24"/>
          <w:szCs w:val="24"/>
        </w:rPr>
        <w:t>como</w:t>
      </w:r>
      <w:r w:rsidR="00BA4FDA" w:rsidRPr="007C190B">
        <w:rPr>
          <w:rFonts w:ascii="Times New Roman" w:eastAsia="Times New Roman" w:hAnsi="Times New Roman" w:cs="Times New Roman"/>
          <w:sz w:val="24"/>
          <w:szCs w:val="24"/>
        </w:rPr>
        <w:t xml:space="preserve"> a destruição máxima de pessoas e da criação do mundo da morte</w:t>
      </w:r>
      <w:r w:rsidR="0098479D">
        <w:rPr>
          <w:rFonts w:ascii="Times New Roman" w:eastAsia="Times New Roman" w:hAnsi="Times New Roman" w:cs="Times New Roman"/>
          <w:sz w:val="24"/>
          <w:szCs w:val="24"/>
        </w:rPr>
        <w:t xml:space="preserve"> no qual </w:t>
      </w:r>
      <w:r w:rsidR="00BA4FDA" w:rsidRPr="007C190B">
        <w:rPr>
          <w:rFonts w:ascii="Times New Roman" w:eastAsia="Times New Roman" w:hAnsi="Times New Roman" w:cs="Times New Roman"/>
          <w:sz w:val="24"/>
          <w:szCs w:val="24"/>
        </w:rPr>
        <w:t xml:space="preserve">as populações são submetidas </w:t>
      </w:r>
      <w:r w:rsidR="00321D56">
        <w:rPr>
          <w:rFonts w:ascii="Times New Roman" w:eastAsia="Times New Roman" w:hAnsi="Times New Roman" w:cs="Times New Roman"/>
          <w:sz w:val="24"/>
          <w:szCs w:val="24"/>
        </w:rPr>
        <w:t>a</w:t>
      </w:r>
      <w:r w:rsidR="00BA4FDA" w:rsidRPr="007C190B">
        <w:rPr>
          <w:rFonts w:ascii="Times New Roman" w:eastAsia="Times New Roman" w:hAnsi="Times New Roman" w:cs="Times New Roman"/>
          <w:sz w:val="24"/>
          <w:szCs w:val="24"/>
        </w:rPr>
        <w:t xml:space="preserve"> uma condição de vida que lhes conferem a ideia de “mortos-vivos”</w:t>
      </w:r>
      <w:r w:rsidR="0098479D">
        <w:rPr>
          <w:rFonts w:ascii="Times New Roman" w:eastAsia="Times New Roman" w:hAnsi="Times New Roman" w:cs="Times New Roman"/>
          <w:sz w:val="24"/>
          <w:szCs w:val="24"/>
        </w:rPr>
        <w:t>, p</w:t>
      </w:r>
      <w:r w:rsidR="00BA4FDA" w:rsidRPr="007C190B">
        <w:rPr>
          <w:rFonts w:ascii="Times New Roman" w:eastAsia="Times New Roman" w:hAnsi="Times New Roman" w:cs="Times New Roman"/>
          <w:sz w:val="24"/>
          <w:szCs w:val="24"/>
        </w:rPr>
        <w:t xml:space="preserve">odemos </w:t>
      </w:r>
      <w:r w:rsidR="00321D56">
        <w:rPr>
          <w:rFonts w:ascii="Times New Roman" w:eastAsia="Times New Roman" w:hAnsi="Times New Roman" w:cs="Times New Roman"/>
          <w:sz w:val="24"/>
          <w:szCs w:val="24"/>
        </w:rPr>
        <w:t>associá-la</w:t>
      </w:r>
      <w:r w:rsidR="00BA4FDA" w:rsidRPr="007C190B">
        <w:rPr>
          <w:rFonts w:ascii="Times New Roman" w:eastAsia="Times New Roman" w:hAnsi="Times New Roman" w:cs="Times New Roman"/>
          <w:sz w:val="24"/>
          <w:szCs w:val="24"/>
        </w:rPr>
        <w:t xml:space="preserve"> com </w:t>
      </w:r>
      <w:r w:rsidR="0098479D">
        <w:rPr>
          <w:rFonts w:ascii="Times New Roman" w:eastAsia="Times New Roman" w:hAnsi="Times New Roman" w:cs="Times New Roman"/>
          <w:sz w:val="24"/>
          <w:szCs w:val="24"/>
        </w:rPr>
        <w:t xml:space="preserve">as condições do </w:t>
      </w:r>
      <w:r w:rsidR="00BA4FDA" w:rsidRPr="007C190B">
        <w:rPr>
          <w:rFonts w:ascii="Times New Roman" w:eastAsia="Times New Roman" w:hAnsi="Times New Roman" w:cs="Times New Roman"/>
          <w:sz w:val="24"/>
          <w:szCs w:val="24"/>
        </w:rPr>
        <w:t>sistema carcerário</w:t>
      </w:r>
      <w:r w:rsidR="0098479D">
        <w:rPr>
          <w:rFonts w:ascii="Times New Roman" w:eastAsia="Times New Roman" w:hAnsi="Times New Roman" w:cs="Times New Roman"/>
          <w:sz w:val="24"/>
          <w:szCs w:val="24"/>
        </w:rPr>
        <w:t xml:space="preserve"> brasileiro como um todo e de forma mais específica com a situação de vulnerabilidade dos presos em tempos de </w:t>
      </w:r>
      <w:r w:rsidR="0098479D" w:rsidRPr="007C190B">
        <w:rPr>
          <w:rFonts w:ascii="Times New Roman" w:eastAsia="Times New Roman" w:hAnsi="Times New Roman" w:cs="Times New Roman"/>
          <w:sz w:val="24"/>
          <w:szCs w:val="24"/>
        </w:rPr>
        <w:t>pandemia do COVID</w:t>
      </w:r>
      <w:r w:rsidR="007C2525">
        <w:rPr>
          <w:rFonts w:ascii="Times New Roman" w:eastAsia="Times New Roman" w:hAnsi="Times New Roman" w:cs="Times New Roman"/>
          <w:sz w:val="24"/>
          <w:szCs w:val="24"/>
        </w:rPr>
        <w:t>-</w:t>
      </w:r>
      <w:r w:rsidR="0098479D" w:rsidRPr="007C190B">
        <w:rPr>
          <w:rFonts w:ascii="Times New Roman" w:eastAsia="Times New Roman" w:hAnsi="Times New Roman" w:cs="Times New Roman"/>
          <w:sz w:val="24"/>
          <w:szCs w:val="24"/>
        </w:rPr>
        <w:t>19</w:t>
      </w:r>
      <w:r w:rsidR="00984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principalmente </w:t>
      </w:r>
      <w:r w:rsidR="0098479D">
        <w:rPr>
          <w:rFonts w:ascii="Times New Roman" w:eastAsia="Times New Roman" w:hAnsi="Times New Roman" w:cs="Times New Roman"/>
          <w:sz w:val="24"/>
          <w:szCs w:val="24"/>
        </w:rPr>
        <w:t xml:space="preserve">no que tange a </w:t>
      </w:r>
      <w:r>
        <w:rPr>
          <w:rFonts w:ascii="Times New Roman" w:eastAsia="Times New Roman" w:hAnsi="Times New Roman" w:cs="Times New Roman"/>
          <w:sz w:val="24"/>
          <w:szCs w:val="24"/>
        </w:rPr>
        <w:t>dois aspectos</w:t>
      </w:r>
      <w:r w:rsidR="0098479D">
        <w:rPr>
          <w:rFonts w:ascii="Times New Roman" w:eastAsia="Times New Roman" w:hAnsi="Times New Roman" w:cs="Times New Roman"/>
          <w:sz w:val="24"/>
          <w:szCs w:val="24"/>
        </w:rPr>
        <w:t xml:space="preserve"> dentro do escopo dos direitos humanos: a saúde e os vínculos afetivos e familiares</w:t>
      </w:r>
      <w:r w:rsidR="00321D56">
        <w:rPr>
          <w:rFonts w:ascii="Times New Roman" w:eastAsia="Times New Roman" w:hAnsi="Times New Roman" w:cs="Times New Roman"/>
          <w:sz w:val="24"/>
          <w:szCs w:val="24"/>
        </w:rPr>
        <w:t>, como veremos a seguir.</w:t>
      </w:r>
    </w:p>
    <w:p w14:paraId="00000010" w14:textId="77777777" w:rsidR="003F3C36" w:rsidRPr="007C190B" w:rsidRDefault="003F3C36" w:rsidP="00AC094F">
      <w:pPr>
        <w:spacing w:line="360" w:lineRule="auto"/>
        <w:ind w:firstLine="566"/>
        <w:jc w:val="both"/>
        <w:rPr>
          <w:rFonts w:ascii="Times New Roman" w:eastAsia="Times New Roman" w:hAnsi="Times New Roman" w:cs="Times New Roman"/>
          <w:sz w:val="24"/>
          <w:szCs w:val="24"/>
        </w:rPr>
      </w:pPr>
    </w:p>
    <w:p w14:paraId="00000011" w14:textId="4916D59A" w:rsidR="003F3C36" w:rsidRPr="007C190B" w:rsidRDefault="00E55EC8" w:rsidP="00AC094F">
      <w:pPr>
        <w:spacing w:line="360" w:lineRule="auto"/>
        <w:rPr>
          <w:rFonts w:ascii="Times New Roman" w:hAnsi="Times New Roman" w:cs="Times New Roman"/>
          <w:sz w:val="24"/>
          <w:szCs w:val="24"/>
        </w:rPr>
      </w:pPr>
      <w:r>
        <w:rPr>
          <w:rFonts w:ascii="Times New Roman" w:hAnsi="Times New Roman" w:cs="Times New Roman"/>
          <w:b/>
          <w:sz w:val="24"/>
          <w:szCs w:val="24"/>
        </w:rPr>
        <w:t>Direito à saúde, aos vínculos familiares e o encarceramento feminino</w:t>
      </w:r>
    </w:p>
    <w:p w14:paraId="00000012" w14:textId="77777777" w:rsidR="003F3C36" w:rsidRPr="007C190B" w:rsidRDefault="003F3C36" w:rsidP="00AC094F">
      <w:pPr>
        <w:spacing w:line="360" w:lineRule="auto"/>
        <w:rPr>
          <w:rFonts w:ascii="Times New Roman" w:hAnsi="Times New Roman" w:cs="Times New Roman"/>
          <w:sz w:val="24"/>
          <w:szCs w:val="24"/>
        </w:rPr>
      </w:pPr>
    </w:p>
    <w:p w14:paraId="0C2BF3AC" w14:textId="21AAD927" w:rsidR="005F37D3" w:rsidRDefault="006C436F" w:rsidP="006C436F">
      <w:pPr>
        <w:spacing w:line="360" w:lineRule="auto"/>
        <w:ind w:firstLine="720"/>
        <w:jc w:val="both"/>
        <w:rPr>
          <w:rFonts w:ascii="Times New Roman" w:eastAsia="Times New Roman" w:hAnsi="Times New Roman" w:cs="Times New Roman"/>
          <w:sz w:val="24"/>
          <w:szCs w:val="24"/>
        </w:rPr>
      </w:pPr>
      <w:r w:rsidRPr="007C190B">
        <w:rPr>
          <w:rFonts w:ascii="Times New Roman" w:eastAsia="Times New Roman" w:hAnsi="Times New Roman" w:cs="Times New Roman"/>
          <w:sz w:val="24"/>
          <w:szCs w:val="24"/>
        </w:rPr>
        <w:t>Direitos Humanos são</w:t>
      </w:r>
      <w:r>
        <w:rPr>
          <w:rFonts w:ascii="Times New Roman" w:eastAsia="Times New Roman" w:hAnsi="Times New Roman" w:cs="Times New Roman"/>
          <w:sz w:val="24"/>
          <w:szCs w:val="24"/>
        </w:rPr>
        <w:t xml:space="preserve"> definidos</w:t>
      </w:r>
      <w:r w:rsidR="0030369D">
        <w:rPr>
          <w:rFonts w:ascii="Times New Roman" w:eastAsia="Times New Roman" w:hAnsi="Times New Roman" w:cs="Times New Roman"/>
          <w:sz w:val="24"/>
          <w:szCs w:val="24"/>
        </w:rPr>
        <w:t xml:space="preserve"> </w:t>
      </w:r>
      <w:proofErr w:type="gramStart"/>
      <w:r w:rsidR="0030369D">
        <w:rPr>
          <w:rFonts w:ascii="Times New Roman" w:eastAsia="Times New Roman" w:hAnsi="Times New Roman" w:cs="Times New Roman"/>
          <w:sz w:val="24"/>
          <w:szCs w:val="24"/>
        </w:rPr>
        <w:t xml:space="preserve">pela </w:t>
      </w:r>
      <w:r>
        <w:rPr>
          <w:rFonts w:ascii="Times New Roman" w:eastAsia="Times New Roman" w:hAnsi="Times New Roman" w:cs="Times New Roman"/>
          <w:sz w:val="24"/>
          <w:szCs w:val="24"/>
        </w:rPr>
        <w:t xml:space="preserve"> </w:t>
      </w:r>
      <w:r w:rsidR="0030369D">
        <w:rPr>
          <w:rFonts w:ascii="Times New Roman" w:eastAsia="Times New Roman" w:hAnsi="Times New Roman" w:cs="Times New Roman"/>
          <w:sz w:val="24"/>
          <w:szCs w:val="24"/>
        </w:rPr>
        <w:t>ONU</w:t>
      </w:r>
      <w:proofErr w:type="gramEnd"/>
      <w:r w:rsidR="003036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w:t>
      </w:r>
      <w:r w:rsidRPr="007C190B">
        <w:rPr>
          <w:rFonts w:ascii="Times New Roman" w:eastAsia="Times New Roman" w:hAnsi="Times New Roman" w:cs="Times New Roman"/>
          <w:sz w:val="24"/>
          <w:szCs w:val="24"/>
        </w:rPr>
        <w:t xml:space="preserve"> um conjunto de condições básicas à garantia e manutenção da vida digna a todos</w:t>
      </w:r>
      <w:r>
        <w:rPr>
          <w:rFonts w:ascii="Times New Roman" w:eastAsia="Times New Roman" w:hAnsi="Times New Roman" w:cs="Times New Roman"/>
          <w:sz w:val="24"/>
          <w:szCs w:val="24"/>
        </w:rPr>
        <w:t xml:space="preserve"> os indivíduos da espécie humana</w:t>
      </w:r>
      <w:r w:rsidRPr="006C43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C190B">
        <w:rPr>
          <w:rFonts w:ascii="Times New Roman" w:eastAsia="Times New Roman" w:hAnsi="Times New Roman" w:cs="Times New Roman"/>
          <w:sz w:val="24"/>
          <w:szCs w:val="24"/>
        </w:rPr>
        <w:t xml:space="preserve">em que haja discriminação com base em raça, cor, sexo, língua, religião, opinião política ou outra, origem nacional ou social, meios de fortuna, nascimento ou outra condição. Esses direitos são tomados como universais, indivisíveis e interdependentes. Devem ser garantidos em quaisquer contextos, </w:t>
      </w:r>
      <w:r>
        <w:rPr>
          <w:rFonts w:ascii="Times New Roman" w:eastAsia="Times New Roman" w:hAnsi="Times New Roman" w:cs="Times New Roman"/>
          <w:sz w:val="24"/>
          <w:szCs w:val="24"/>
        </w:rPr>
        <w:t>incluindo a população privada de liberdade</w:t>
      </w:r>
      <w:r w:rsidR="005F37D3">
        <w:rPr>
          <w:rFonts w:ascii="Times New Roman" w:eastAsia="Times New Roman" w:hAnsi="Times New Roman" w:cs="Times New Roman"/>
          <w:sz w:val="24"/>
          <w:szCs w:val="24"/>
        </w:rPr>
        <w:t xml:space="preserve">, para a qual a punição ao delito cometido é o afastamento do convívio social por um período judicialmente determinado, sendo que à </w:t>
      </w:r>
      <w:r w:rsidRPr="007C190B">
        <w:rPr>
          <w:rFonts w:ascii="Times New Roman" w:eastAsia="Times New Roman" w:hAnsi="Times New Roman" w:cs="Times New Roman"/>
          <w:sz w:val="24"/>
          <w:szCs w:val="24"/>
        </w:rPr>
        <w:t>privação d</w:t>
      </w:r>
      <w:r w:rsidR="005F37D3">
        <w:rPr>
          <w:rFonts w:ascii="Times New Roman" w:eastAsia="Times New Roman" w:hAnsi="Times New Roman" w:cs="Times New Roman"/>
          <w:sz w:val="24"/>
          <w:szCs w:val="24"/>
        </w:rPr>
        <w:t>a</w:t>
      </w:r>
      <w:r w:rsidRPr="007C190B">
        <w:rPr>
          <w:rFonts w:ascii="Times New Roman" w:eastAsia="Times New Roman" w:hAnsi="Times New Roman" w:cs="Times New Roman"/>
          <w:sz w:val="24"/>
          <w:szCs w:val="24"/>
        </w:rPr>
        <w:t xml:space="preserve"> liberdade não devem</w:t>
      </w:r>
      <w:r w:rsidR="005F37D3">
        <w:rPr>
          <w:rFonts w:ascii="Times New Roman" w:eastAsia="Times New Roman" w:hAnsi="Times New Roman" w:cs="Times New Roman"/>
          <w:sz w:val="24"/>
          <w:szCs w:val="24"/>
        </w:rPr>
        <w:t xml:space="preserve"> ser impost</w:t>
      </w:r>
      <w:r w:rsidR="007A7307">
        <w:rPr>
          <w:rFonts w:ascii="Times New Roman" w:eastAsia="Times New Roman" w:hAnsi="Times New Roman" w:cs="Times New Roman"/>
          <w:sz w:val="24"/>
          <w:szCs w:val="24"/>
        </w:rPr>
        <w:t>o</w:t>
      </w:r>
      <w:r w:rsidR="005F37D3">
        <w:rPr>
          <w:rFonts w:ascii="Times New Roman" w:eastAsia="Times New Roman" w:hAnsi="Times New Roman" w:cs="Times New Roman"/>
          <w:sz w:val="24"/>
          <w:szCs w:val="24"/>
        </w:rPr>
        <w:t>s mais castigos</w:t>
      </w:r>
      <w:r w:rsidR="007A7307">
        <w:rPr>
          <w:rFonts w:ascii="Times New Roman" w:eastAsia="Times New Roman" w:hAnsi="Times New Roman" w:cs="Times New Roman"/>
          <w:sz w:val="24"/>
          <w:szCs w:val="24"/>
        </w:rPr>
        <w:t>, mas não é isso que se verifica na realidade concreta das unidades prisionais.</w:t>
      </w:r>
    </w:p>
    <w:p w14:paraId="44DA1290" w14:textId="7686F554" w:rsidR="007A7307" w:rsidRDefault="007A7307" w:rsidP="007A73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o direito humano à saúde, a</w:t>
      </w:r>
      <w:r w:rsidRPr="007C190B">
        <w:rPr>
          <w:rFonts w:ascii="Times New Roman" w:eastAsia="Times New Roman" w:hAnsi="Times New Roman" w:cs="Times New Roman"/>
          <w:sz w:val="24"/>
          <w:szCs w:val="24"/>
        </w:rPr>
        <w:t xml:space="preserve"> superlotação das celas, a falta de água, </w:t>
      </w:r>
      <w:r>
        <w:rPr>
          <w:rFonts w:ascii="Times New Roman" w:eastAsia="Times New Roman" w:hAnsi="Times New Roman" w:cs="Times New Roman"/>
          <w:sz w:val="24"/>
          <w:szCs w:val="24"/>
        </w:rPr>
        <w:t xml:space="preserve">a dificuldade de acesso a </w:t>
      </w:r>
      <w:r w:rsidRPr="007C190B">
        <w:rPr>
          <w:rFonts w:ascii="Times New Roman" w:eastAsia="Times New Roman" w:hAnsi="Times New Roman" w:cs="Times New Roman"/>
          <w:sz w:val="24"/>
          <w:szCs w:val="24"/>
        </w:rPr>
        <w:t>produtos de higiene pessoal em muit</w:t>
      </w:r>
      <w:r>
        <w:rPr>
          <w:rFonts w:ascii="Times New Roman" w:eastAsia="Times New Roman" w:hAnsi="Times New Roman" w:cs="Times New Roman"/>
          <w:sz w:val="24"/>
          <w:szCs w:val="24"/>
        </w:rPr>
        <w:t>a</w:t>
      </w:r>
      <w:r w:rsidRPr="007C19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unidades</w:t>
      </w:r>
      <w:r w:rsidRPr="007C190B">
        <w:rPr>
          <w:rFonts w:ascii="Times New Roman" w:eastAsia="Times New Roman" w:hAnsi="Times New Roman" w:cs="Times New Roman"/>
          <w:sz w:val="24"/>
          <w:szCs w:val="24"/>
        </w:rPr>
        <w:t xml:space="preserve"> e ambientes </w:t>
      </w:r>
      <w:r>
        <w:rPr>
          <w:rFonts w:ascii="Times New Roman" w:eastAsia="Times New Roman" w:hAnsi="Times New Roman" w:cs="Times New Roman"/>
          <w:sz w:val="24"/>
          <w:szCs w:val="24"/>
        </w:rPr>
        <w:t xml:space="preserve">com altos índices de insalubridade contribuem </w:t>
      </w:r>
      <w:r w:rsidRPr="007C190B">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 xml:space="preserve">a proliferação de </w:t>
      </w:r>
      <w:r w:rsidRPr="007C190B">
        <w:rPr>
          <w:rFonts w:ascii="Times New Roman" w:eastAsia="Times New Roman" w:hAnsi="Times New Roman" w:cs="Times New Roman"/>
          <w:sz w:val="24"/>
          <w:szCs w:val="24"/>
        </w:rPr>
        <w:t>doenças,</w:t>
      </w:r>
      <w:r>
        <w:rPr>
          <w:rFonts w:ascii="Times New Roman" w:eastAsia="Times New Roman" w:hAnsi="Times New Roman" w:cs="Times New Roman"/>
          <w:sz w:val="24"/>
          <w:szCs w:val="24"/>
        </w:rPr>
        <w:t xml:space="preserve"> principalmente de pele</w:t>
      </w:r>
      <w:r>
        <w:rPr>
          <w:rStyle w:val="Refdenotaderoda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as respiratórias e as transmitidas por vírus</w:t>
      </w:r>
      <w:r w:rsidRPr="007C1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somadas à carência de atendimento médico </w:t>
      </w:r>
      <w:r w:rsidRPr="007C190B">
        <w:rPr>
          <w:rFonts w:ascii="Times New Roman" w:eastAsia="Times New Roman" w:hAnsi="Times New Roman" w:cs="Times New Roman"/>
          <w:sz w:val="24"/>
          <w:szCs w:val="24"/>
        </w:rPr>
        <w:t>aumenta</w:t>
      </w:r>
      <w:r>
        <w:rPr>
          <w:rFonts w:ascii="Times New Roman" w:eastAsia="Times New Roman" w:hAnsi="Times New Roman" w:cs="Times New Roman"/>
          <w:sz w:val="24"/>
          <w:szCs w:val="24"/>
        </w:rPr>
        <w:t>m</w:t>
      </w:r>
      <w:r w:rsidRPr="007C190B">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possibilidades de óbitos </w:t>
      </w:r>
      <w:r w:rsidRPr="007C190B">
        <w:rPr>
          <w:rFonts w:ascii="Times New Roman" w:eastAsia="Times New Roman" w:hAnsi="Times New Roman" w:cs="Times New Roman"/>
          <w:sz w:val="24"/>
          <w:szCs w:val="24"/>
        </w:rPr>
        <w:t>dentro do sistema carcerário e a dificuldade d</w:t>
      </w:r>
      <w:r>
        <w:rPr>
          <w:rFonts w:ascii="Times New Roman" w:eastAsia="Times New Roman" w:hAnsi="Times New Roman" w:cs="Times New Roman"/>
          <w:sz w:val="24"/>
          <w:szCs w:val="24"/>
        </w:rPr>
        <w:t xml:space="preserve">os que chegam saudáveis de assim se </w:t>
      </w:r>
      <w:r w:rsidRPr="007C190B">
        <w:rPr>
          <w:rFonts w:ascii="Times New Roman" w:eastAsia="Times New Roman" w:hAnsi="Times New Roman" w:cs="Times New Roman"/>
          <w:sz w:val="24"/>
          <w:szCs w:val="24"/>
        </w:rPr>
        <w:t>manterem.</w:t>
      </w:r>
      <w:r>
        <w:rPr>
          <w:rFonts w:ascii="Times New Roman" w:eastAsia="Times New Roman" w:hAnsi="Times New Roman" w:cs="Times New Roman"/>
          <w:sz w:val="24"/>
          <w:szCs w:val="24"/>
        </w:rPr>
        <w:t xml:space="preserve"> </w:t>
      </w:r>
    </w:p>
    <w:p w14:paraId="7D06F959" w14:textId="3C8F6B2D" w:rsidR="007A7307" w:rsidRDefault="007A7307" w:rsidP="007A730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condição do sistema prisional no que se refere à saúde já era considerada problemática, agora em situação</w:t>
      </w:r>
      <w:r w:rsidRPr="007C190B">
        <w:rPr>
          <w:rFonts w:ascii="Times New Roman" w:eastAsia="Times New Roman" w:hAnsi="Times New Roman" w:cs="Times New Roman"/>
          <w:sz w:val="24"/>
          <w:szCs w:val="24"/>
        </w:rPr>
        <w:t xml:space="preserve"> de pandemia se torna </w:t>
      </w:r>
      <w:r>
        <w:rPr>
          <w:rFonts w:ascii="Times New Roman" w:eastAsia="Times New Roman" w:hAnsi="Times New Roman" w:cs="Times New Roman"/>
          <w:sz w:val="24"/>
          <w:szCs w:val="24"/>
        </w:rPr>
        <w:t>ainda</w:t>
      </w:r>
      <w:r w:rsidRPr="007C190B">
        <w:rPr>
          <w:rFonts w:ascii="Times New Roman" w:eastAsia="Times New Roman" w:hAnsi="Times New Roman" w:cs="Times New Roman"/>
          <w:sz w:val="24"/>
          <w:szCs w:val="24"/>
        </w:rPr>
        <w:t xml:space="preserve"> mais alarmante</w:t>
      </w:r>
      <w:r>
        <w:rPr>
          <w:rFonts w:ascii="Times New Roman" w:eastAsia="Times New Roman" w:hAnsi="Times New Roman" w:cs="Times New Roman"/>
          <w:sz w:val="24"/>
          <w:szCs w:val="24"/>
        </w:rPr>
        <w:t xml:space="preserve"> uma vez que a </w:t>
      </w:r>
      <w:r>
        <w:rPr>
          <w:rFonts w:ascii="Times New Roman" w:eastAsia="Times New Roman" w:hAnsi="Times New Roman" w:cs="Times New Roman"/>
          <w:sz w:val="24"/>
          <w:szCs w:val="24"/>
        </w:rPr>
        <w:lastRenderedPageBreak/>
        <w:t>superlotação é incompatível com o distanciamento social e o impedimento de aglomeração,</w:t>
      </w:r>
      <w:r w:rsidRPr="007C1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deixando transparecer o</w:t>
      </w:r>
      <w:r w:rsidRPr="007C190B">
        <w:rPr>
          <w:rFonts w:ascii="Times New Roman" w:eastAsia="Times New Roman" w:hAnsi="Times New Roman" w:cs="Times New Roman"/>
          <w:sz w:val="24"/>
          <w:szCs w:val="24"/>
        </w:rPr>
        <w:t xml:space="preserve"> encarceramento em massa </w:t>
      </w:r>
      <w:r>
        <w:rPr>
          <w:rFonts w:ascii="Times New Roman" w:eastAsia="Times New Roman" w:hAnsi="Times New Roman" w:cs="Times New Roman"/>
          <w:sz w:val="24"/>
          <w:szCs w:val="24"/>
        </w:rPr>
        <w:t xml:space="preserve">como </w:t>
      </w:r>
      <w:r w:rsidRPr="007C190B">
        <w:rPr>
          <w:rFonts w:ascii="Times New Roman" w:eastAsia="Times New Roman" w:hAnsi="Times New Roman" w:cs="Times New Roman"/>
          <w:sz w:val="24"/>
          <w:szCs w:val="24"/>
        </w:rPr>
        <w:t xml:space="preserve">um dos artifícios </w:t>
      </w:r>
      <w:r>
        <w:rPr>
          <w:rFonts w:ascii="Times New Roman" w:eastAsia="Times New Roman" w:hAnsi="Times New Roman" w:cs="Times New Roman"/>
          <w:sz w:val="24"/>
          <w:szCs w:val="24"/>
        </w:rPr>
        <w:t xml:space="preserve">da </w:t>
      </w:r>
      <w:proofErr w:type="spellStart"/>
      <w:r>
        <w:rPr>
          <w:rFonts w:ascii="Times New Roman" w:eastAsia="Times New Roman" w:hAnsi="Times New Roman" w:cs="Times New Roman"/>
          <w:sz w:val="24"/>
          <w:szCs w:val="24"/>
        </w:rPr>
        <w:t>necropolítica</w:t>
      </w:r>
      <w:proofErr w:type="spellEnd"/>
      <w:r>
        <w:rPr>
          <w:rFonts w:ascii="Times New Roman" w:eastAsia="Times New Roman" w:hAnsi="Times New Roman" w:cs="Times New Roman"/>
          <w:sz w:val="24"/>
          <w:szCs w:val="24"/>
        </w:rPr>
        <w:t>.</w:t>
      </w:r>
      <w:r w:rsidRPr="007C190B">
        <w:rPr>
          <w:rFonts w:ascii="Times New Roman" w:eastAsia="Times New Roman" w:hAnsi="Times New Roman" w:cs="Times New Roman"/>
          <w:sz w:val="24"/>
          <w:szCs w:val="24"/>
        </w:rPr>
        <w:t xml:space="preserve">  </w:t>
      </w:r>
    </w:p>
    <w:p w14:paraId="0F98BFC6" w14:textId="7339B46A" w:rsidR="007A7307" w:rsidRPr="007C190B" w:rsidRDefault="007A7307" w:rsidP="007A730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aos vínculos afetivos e familiares, a pandemia do Coronavírus impõe uma análise a partir de elementos novos considerando a garantia dos direitos humanos às pessoas privadas de liberdade, principalmente no que tange às mulheres presas, como veremos a seguir.</w:t>
      </w:r>
    </w:p>
    <w:p w14:paraId="3907625E" w14:textId="60C36C15" w:rsidR="00581B83" w:rsidRDefault="008A41B5" w:rsidP="00AC09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r w:rsidR="00581B83">
        <w:rPr>
          <w:rFonts w:ascii="Times New Roman" w:eastAsia="Times New Roman" w:hAnsi="Times New Roman" w:cs="Times New Roman"/>
          <w:sz w:val="24"/>
          <w:szCs w:val="24"/>
        </w:rPr>
        <w:t xml:space="preserve">apresentado no </w:t>
      </w:r>
      <w:r w:rsidR="009956A9">
        <w:rPr>
          <w:rFonts w:ascii="Times New Roman" w:eastAsia="Times New Roman" w:hAnsi="Times New Roman" w:cs="Times New Roman"/>
          <w:sz w:val="24"/>
          <w:szCs w:val="24"/>
        </w:rPr>
        <w:t>primeiro tópico</w:t>
      </w:r>
      <w:r w:rsidR="00581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 dados </w:t>
      </w:r>
      <w:r w:rsidR="00581B83">
        <w:rPr>
          <w:rFonts w:ascii="Times New Roman" w:eastAsia="Times New Roman" w:hAnsi="Times New Roman" w:cs="Times New Roman"/>
          <w:sz w:val="24"/>
          <w:szCs w:val="24"/>
        </w:rPr>
        <w:t>do relatório do DEPEN (2019</w:t>
      </w:r>
      <w:r w:rsidR="00FA266D">
        <w:rPr>
          <w:rFonts w:ascii="Times New Roman" w:eastAsia="Times New Roman" w:hAnsi="Times New Roman" w:cs="Times New Roman"/>
          <w:sz w:val="24"/>
          <w:szCs w:val="24"/>
        </w:rPr>
        <w:t>a</w:t>
      </w:r>
      <w:r w:rsidR="00581B83">
        <w:rPr>
          <w:rFonts w:ascii="Times New Roman" w:eastAsia="Times New Roman" w:hAnsi="Times New Roman" w:cs="Times New Roman"/>
          <w:sz w:val="24"/>
          <w:szCs w:val="24"/>
        </w:rPr>
        <w:t xml:space="preserve">) apontam que em dezembro de 2019 o Brasil encarcerava </w:t>
      </w:r>
      <w:r w:rsidR="00581B83">
        <w:rPr>
          <w:rFonts w:ascii="Times New Roman" w:hAnsi="Times New Roman" w:cs="Times New Roman"/>
          <w:sz w:val="24"/>
          <w:szCs w:val="24"/>
        </w:rPr>
        <w:t>36.929 mulheres e em São Paulo 11.427</w:t>
      </w:r>
      <w:r w:rsidR="00D66FCF">
        <w:rPr>
          <w:rFonts w:ascii="Times New Roman" w:hAnsi="Times New Roman" w:cs="Times New Roman"/>
          <w:sz w:val="24"/>
          <w:szCs w:val="24"/>
        </w:rPr>
        <w:t>.</w:t>
      </w:r>
      <w:r w:rsidR="009D6B17">
        <w:rPr>
          <w:rFonts w:ascii="Times New Roman" w:hAnsi="Times New Roman" w:cs="Times New Roman"/>
          <w:sz w:val="24"/>
          <w:szCs w:val="24"/>
        </w:rPr>
        <w:t xml:space="preserve"> Apesar de as mulheres representarem cerca de 5% do total de pessoas presas tanto no país quanto no estado de São Paulo, entre os anos de 2000 e 201</w:t>
      </w:r>
      <w:r w:rsidR="00BE3AE1">
        <w:rPr>
          <w:rFonts w:ascii="Times New Roman" w:hAnsi="Times New Roman" w:cs="Times New Roman"/>
          <w:sz w:val="24"/>
          <w:szCs w:val="24"/>
        </w:rPr>
        <w:t>9</w:t>
      </w:r>
      <w:r w:rsidR="009D6B17">
        <w:rPr>
          <w:rFonts w:ascii="Times New Roman" w:hAnsi="Times New Roman" w:cs="Times New Roman"/>
          <w:sz w:val="24"/>
          <w:szCs w:val="24"/>
        </w:rPr>
        <w:t xml:space="preserve"> enquanto o aumento da população prisional</w:t>
      </w:r>
      <w:r w:rsidR="00BE3AE1">
        <w:rPr>
          <w:rFonts w:ascii="Times New Roman" w:hAnsi="Times New Roman" w:cs="Times New Roman"/>
          <w:sz w:val="24"/>
          <w:szCs w:val="24"/>
        </w:rPr>
        <w:t xml:space="preserve"> total</w:t>
      </w:r>
      <w:r w:rsidR="009D6B17">
        <w:rPr>
          <w:rFonts w:ascii="Times New Roman" w:hAnsi="Times New Roman" w:cs="Times New Roman"/>
          <w:sz w:val="24"/>
          <w:szCs w:val="24"/>
        </w:rPr>
        <w:t xml:space="preserve"> fo</w:t>
      </w:r>
      <w:r w:rsidR="00BE3AE1">
        <w:rPr>
          <w:rFonts w:ascii="Times New Roman" w:hAnsi="Times New Roman" w:cs="Times New Roman"/>
          <w:sz w:val="24"/>
          <w:szCs w:val="24"/>
        </w:rPr>
        <w:t xml:space="preserve">i de 324,5%, </w:t>
      </w:r>
      <w:r w:rsidR="009956A9">
        <w:rPr>
          <w:rFonts w:ascii="Times New Roman" w:hAnsi="Times New Roman" w:cs="Times New Roman"/>
          <w:sz w:val="24"/>
          <w:szCs w:val="24"/>
        </w:rPr>
        <w:t xml:space="preserve">no caso das mulheres </w:t>
      </w:r>
      <w:r w:rsidR="00BE3AE1">
        <w:rPr>
          <w:rFonts w:ascii="Times New Roman" w:hAnsi="Times New Roman" w:cs="Times New Roman"/>
          <w:sz w:val="24"/>
          <w:szCs w:val="24"/>
        </w:rPr>
        <w:t xml:space="preserve">esse aumento foi de </w:t>
      </w:r>
      <w:r w:rsidR="00F77F66">
        <w:rPr>
          <w:rFonts w:ascii="Times New Roman" w:hAnsi="Times New Roman" w:cs="Times New Roman"/>
          <w:sz w:val="24"/>
          <w:szCs w:val="24"/>
        </w:rPr>
        <w:t>664,28</w:t>
      </w:r>
      <w:r w:rsidR="00BE3AE1">
        <w:rPr>
          <w:rFonts w:ascii="Times New Roman" w:hAnsi="Times New Roman" w:cs="Times New Roman"/>
          <w:sz w:val="24"/>
          <w:szCs w:val="24"/>
        </w:rPr>
        <w:t>%</w:t>
      </w:r>
      <w:r w:rsidR="009956A9">
        <w:rPr>
          <w:rFonts w:ascii="Times New Roman" w:hAnsi="Times New Roman" w:cs="Times New Roman"/>
          <w:sz w:val="24"/>
          <w:szCs w:val="24"/>
        </w:rPr>
        <w:t xml:space="preserve"> no mesmo período</w:t>
      </w:r>
      <w:r w:rsidR="00F77F66">
        <w:rPr>
          <w:rStyle w:val="Refdenotaderodap"/>
          <w:rFonts w:ascii="Times New Roman" w:hAnsi="Times New Roman" w:cs="Times New Roman"/>
          <w:sz w:val="24"/>
          <w:szCs w:val="24"/>
        </w:rPr>
        <w:footnoteReference w:id="6"/>
      </w:r>
      <w:r w:rsidR="00BE3AE1">
        <w:rPr>
          <w:rFonts w:ascii="Times New Roman" w:hAnsi="Times New Roman" w:cs="Times New Roman"/>
          <w:sz w:val="24"/>
          <w:szCs w:val="24"/>
        </w:rPr>
        <w:t>.</w:t>
      </w:r>
      <w:r w:rsidR="009956A9" w:rsidRPr="009956A9">
        <w:rPr>
          <w:rFonts w:ascii="Times New Roman" w:hAnsi="Times New Roman" w:cs="Times New Roman"/>
          <w:sz w:val="24"/>
          <w:szCs w:val="24"/>
        </w:rPr>
        <w:t xml:space="preserve"> </w:t>
      </w:r>
    </w:p>
    <w:p w14:paraId="4A8A6CDE" w14:textId="5D65AB22" w:rsidR="00581B83" w:rsidRDefault="00871BC6" w:rsidP="00AC09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Infelizmente este não é um problema apenas do nosso país. No ano de 2010 a ONU reconhece</w:t>
      </w:r>
      <w:r w:rsidR="008110B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o encarceramento feminino </w:t>
      </w:r>
      <w:r w:rsidR="008110B5">
        <w:rPr>
          <w:rFonts w:ascii="Times New Roman" w:eastAsia="Times New Roman" w:hAnsi="Times New Roman" w:cs="Times New Roman"/>
          <w:sz w:val="24"/>
          <w:szCs w:val="24"/>
        </w:rPr>
        <w:t>exponencial</w:t>
      </w:r>
      <w:r>
        <w:rPr>
          <w:rFonts w:ascii="Times New Roman" w:eastAsia="Times New Roman" w:hAnsi="Times New Roman" w:cs="Times New Roman"/>
          <w:sz w:val="24"/>
          <w:szCs w:val="24"/>
        </w:rPr>
        <w:t xml:space="preserve"> em diversos países ao redor do mundo. Também reconhece</w:t>
      </w:r>
      <w:r w:rsidR="008110B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que </w:t>
      </w:r>
      <w:r w:rsidR="00D5424C">
        <w:rPr>
          <w:rFonts w:ascii="Times New Roman" w:eastAsia="Times New Roman" w:hAnsi="Times New Roman" w:cs="Times New Roman"/>
          <w:sz w:val="24"/>
          <w:szCs w:val="24"/>
        </w:rPr>
        <w:t>em termos globais</w:t>
      </w:r>
      <w:r w:rsidR="008110B5">
        <w:rPr>
          <w:rFonts w:ascii="Times New Roman" w:eastAsia="Times New Roman" w:hAnsi="Times New Roman" w:cs="Times New Roman"/>
          <w:sz w:val="24"/>
          <w:szCs w:val="24"/>
        </w:rPr>
        <w:t xml:space="preserve"> as instituições </w:t>
      </w:r>
      <w:r w:rsidR="000017D6">
        <w:rPr>
          <w:rFonts w:ascii="Times New Roman" w:eastAsia="Times New Roman" w:hAnsi="Times New Roman" w:cs="Times New Roman"/>
          <w:sz w:val="24"/>
          <w:szCs w:val="24"/>
        </w:rPr>
        <w:t xml:space="preserve">prisionais </w:t>
      </w:r>
      <w:r w:rsidR="008110B5">
        <w:rPr>
          <w:rFonts w:ascii="Times New Roman" w:eastAsia="Times New Roman" w:hAnsi="Times New Roman" w:cs="Times New Roman"/>
          <w:sz w:val="24"/>
          <w:szCs w:val="24"/>
        </w:rPr>
        <w:t>foram feitas por homens no intuito de abrigar homens. Assim, podemos dizer que as mulheres encarceradas foram historicamente tratadas como “presos que menstruam”</w:t>
      </w:r>
      <w:r w:rsidR="008110B5">
        <w:rPr>
          <w:rStyle w:val="Refdenotaderodap"/>
          <w:rFonts w:ascii="Times New Roman" w:eastAsia="Times New Roman" w:hAnsi="Times New Roman" w:cs="Times New Roman"/>
          <w:sz w:val="24"/>
          <w:szCs w:val="24"/>
        </w:rPr>
        <w:footnoteReference w:id="7"/>
      </w:r>
      <w:r w:rsidR="008110B5">
        <w:rPr>
          <w:rFonts w:ascii="Times New Roman" w:eastAsia="Times New Roman" w:hAnsi="Times New Roman" w:cs="Times New Roman"/>
          <w:sz w:val="24"/>
          <w:szCs w:val="24"/>
        </w:rPr>
        <w:t>, como se essa fosse a única especificidade das prisões femininas.</w:t>
      </w:r>
      <w:r w:rsidR="00D5424C">
        <w:rPr>
          <w:rFonts w:ascii="Times New Roman" w:eastAsia="Times New Roman" w:hAnsi="Times New Roman" w:cs="Times New Roman"/>
          <w:sz w:val="24"/>
          <w:szCs w:val="24"/>
        </w:rPr>
        <w:t xml:space="preserve"> </w:t>
      </w:r>
    </w:p>
    <w:p w14:paraId="5316F58D" w14:textId="6D49E527" w:rsidR="005F37D3" w:rsidRPr="007C190B" w:rsidRDefault="005F37D3" w:rsidP="005F37D3">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Pela perspectiva dos direitos humanos as condições do cumprimento da pena não podem </w:t>
      </w:r>
      <w:r w:rsidRPr="007C190B">
        <w:rPr>
          <w:rFonts w:ascii="Times New Roman" w:eastAsia="Times New Roman" w:hAnsi="Times New Roman" w:cs="Times New Roman"/>
          <w:sz w:val="24"/>
          <w:szCs w:val="24"/>
        </w:rPr>
        <w:t xml:space="preserve">tornar mais profundas as sanções impostas a essas mulheres, </w:t>
      </w:r>
      <w:r w:rsidR="00F15A36">
        <w:rPr>
          <w:rFonts w:ascii="Times New Roman" w:eastAsia="Times New Roman" w:hAnsi="Times New Roman" w:cs="Times New Roman"/>
          <w:sz w:val="24"/>
          <w:szCs w:val="24"/>
        </w:rPr>
        <w:t>tampouco</w:t>
      </w:r>
      <w:r w:rsidRPr="007C190B">
        <w:rPr>
          <w:rFonts w:ascii="Times New Roman" w:eastAsia="Times New Roman" w:hAnsi="Times New Roman" w:cs="Times New Roman"/>
          <w:sz w:val="24"/>
          <w:szCs w:val="24"/>
        </w:rPr>
        <w:t xml:space="preserve"> conduzir a qualquer violência, opressão, constrangimento ou humilhação que </w:t>
      </w:r>
      <w:r w:rsidR="000017D6">
        <w:rPr>
          <w:rFonts w:ascii="Times New Roman" w:eastAsia="Times New Roman" w:hAnsi="Times New Roman" w:cs="Times New Roman"/>
          <w:sz w:val="24"/>
          <w:szCs w:val="24"/>
        </w:rPr>
        <w:t>a</w:t>
      </w:r>
      <w:r w:rsidRPr="007C190B">
        <w:rPr>
          <w:rFonts w:ascii="Times New Roman" w:eastAsia="Times New Roman" w:hAnsi="Times New Roman" w:cs="Times New Roman"/>
          <w:sz w:val="24"/>
          <w:szCs w:val="24"/>
        </w:rPr>
        <w:t xml:space="preserve">s impeça de </w:t>
      </w:r>
      <w:r w:rsidR="000017D6">
        <w:rPr>
          <w:rFonts w:ascii="Times New Roman" w:eastAsia="Times New Roman" w:hAnsi="Times New Roman" w:cs="Times New Roman"/>
          <w:sz w:val="24"/>
          <w:szCs w:val="24"/>
        </w:rPr>
        <w:t xml:space="preserve">aguardar ou </w:t>
      </w:r>
      <w:r w:rsidRPr="007C190B">
        <w:rPr>
          <w:rFonts w:ascii="Times New Roman" w:eastAsia="Times New Roman" w:hAnsi="Times New Roman" w:cs="Times New Roman"/>
          <w:sz w:val="24"/>
          <w:szCs w:val="24"/>
        </w:rPr>
        <w:t xml:space="preserve">cumprir suas </w:t>
      </w:r>
      <w:r w:rsidR="000017D6">
        <w:rPr>
          <w:rFonts w:ascii="Times New Roman" w:eastAsia="Times New Roman" w:hAnsi="Times New Roman" w:cs="Times New Roman"/>
          <w:sz w:val="24"/>
          <w:szCs w:val="24"/>
        </w:rPr>
        <w:t>sentenças</w:t>
      </w:r>
      <w:r w:rsidRPr="007C190B">
        <w:rPr>
          <w:rFonts w:ascii="Times New Roman" w:eastAsia="Times New Roman" w:hAnsi="Times New Roman" w:cs="Times New Roman"/>
          <w:sz w:val="24"/>
          <w:szCs w:val="24"/>
        </w:rPr>
        <w:t xml:space="preserve"> de maneira adequada, mantendo a dignidade</w:t>
      </w:r>
      <w:r w:rsidR="000017D6">
        <w:rPr>
          <w:rFonts w:ascii="Times New Roman" w:eastAsia="Times New Roman" w:hAnsi="Times New Roman" w:cs="Times New Roman"/>
          <w:sz w:val="24"/>
          <w:szCs w:val="24"/>
        </w:rPr>
        <w:t xml:space="preserve">, a </w:t>
      </w:r>
      <w:r w:rsidRPr="007C190B">
        <w:rPr>
          <w:rFonts w:ascii="Times New Roman" w:eastAsia="Times New Roman" w:hAnsi="Times New Roman" w:cs="Times New Roman"/>
          <w:sz w:val="24"/>
          <w:szCs w:val="24"/>
        </w:rPr>
        <w:t>integridade física e mental.</w:t>
      </w:r>
    </w:p>
    <w:p w14:paraId="00000013" w14:textId="5451A534" w:rsidR="003F3C36" w:rsidRDefault="00E675EB" w:rsidP="00AC094F">
      <w:pPr>
        <w:spacing w:line="360" w:lineRule="auto"/>
        <w:ind w:firstLine="720"/>
        <w:jc w:val="both"/>
        <w:rPr>
          <w:rFonts w:ascii="Times New Roman" w:eastAsia="Times New Roman" w:hAnsi="Times New Roman" w:cs="Times New Roman"/>
          <w:sz w:val="24"/>
          <w:szCs w:val="24"/>
        </w:rPr>
      </w:pPr>
      <w:r w:rsidRPr="00632A60">
        <w:rPr>
          <w:rFonts w:ascii="Times New Roman" w:eastAsia="Times New Roman" w:hAnsi="Times New Roman" w:cs="Times New Roman"/>
          <w:sz w:val="24"/>
          <w:szCs w:val="24"/>
        </w:rPr>
        <w:t>No intuito de</w:t>
      </w:r>
      <w:r w:rsidR="00632A60" w:rsidRPr="00632A60">
        <w:rPr>
          <w:rFonts w:ascii="Times New Roman" w:eastAsia="Times New Roman" w:hAnsi="Times New Roman" w:cs="Times New Roman"/>
          <w:sz w:val="24"/>
          <w:szCs w:val="24"/>
        </w:rPr>
        <w:t xml:space="preserve"> contribuir </w:t>
      </w:r>
      <w:r w:rsidR="006E3EAD">
        <w:rPr>
          <w:rFonts w:ascii="Times New Roman" w:eastAsia="Times New Roman" w:hAnsi="Times New Roman" w:cs="Times New Roman"/>
          <w:sz w:val="24"/>
          <w:szCs w:val="24"/>
        </w:rPr>
        <w:t xml:space="preserve">para </w:t>
      </w:r>
      <w:r w:rsidR="00632A60" w:rsidRPr="00632A60">
        <w:rPr>
          <w:rFonts w:ascii="Times New Roman" w:eastAsia="Times New Roman" w:hAnsi="Times New Roman" w:cs="Times New Roman"/>
          <w:sz w:val="24"/>
          <w:szCs w:val="24"/>
        </w:rPr>
        <w:t xml:space="preserve">minimizar os impactos da crescente criminalização das mulheres, em 2010 a ONU lança um marco normativo internacional específico sobre a questão: as </w:t>
      </w:r>
      <w:r w:rsidR="00632A60">
        <w:rPr>
          <w:rFonts w:ascii="Times New Roman" w:eastAsia="Times New Roman" w:hAnsi="Times New Roman" w:cs="Times New Roman"/>
          <w:sz w:val="24"/>
          <w:szCs w:val="24"/>
        </w:rPr>
        <w:t>“</w:t>
      </w:r>
      <w:r w:rsidR="00632A60" w:rsidRPr="00632A60">
        <w:rPr>
          <w:rFonts w:ascii="Times New Roman" w:hAnsi="Times New Roman" w:cs="Times New Roman"/>
          <w:sz w:val="24"/>
          <w:szCs w:val="24"/>
        </w:rPr>
        <w:t>Regras das Nações Unidas para o tratamento de mulheres presas e medidas não privativas de liberdade para mulheres infratoras</w:t>
      </w:r>
      <w:r w:rsidR="00632A60">
        <w:rPr>
          <w:rFonts w:ascii="Times New Roman" w:hAnsi="Times New Roman" w:cs="Times New Roman"/>
          <w:sz w:val="24"/>
          <w:szCs w:val="24"/>
        </w:rPr>
        <w:t>”</w:t>
      </w:r>
      <w:r w:rsidR="00632A60" w:rsidRPr="00632A60">
        <w:rPr>
          <w:rFonts w:ascii="Times New Roman" w:hAnsi="Times New Roman" w:cs="Times New Roman"/>
          <w:sz w:val="24"/>
          <w:szCs w:val="24"/>
        </w:rPr>
        <w:t xml:space="preserve">, conhecidas como </w:t>
      </w:r>
      <w:r w:rsidR="00BA4FDA" w:rsidRPr="00632A60">
        <w:rPr>
          <w:rFonts w:ascii="Times New Roman" w:eastAsia="Times New Roman" w:hAnsi="Times New Roman" w:cs="Times New Roman"/>
          <w:sz w:val="24"/>
          <w:szCs w:val="24"/>
        </w:rPr>
        <w:t>Regras de Bangkok</w:t>
      </w:r>
      <w:r w:rsidR="00632A60">
        <w:rPr>
          <w:rFonts w:ascii="Times New Roman" w:eastAsia="Times New Roman" w:hAnsi="Times New Roman" w:cs="Times New Roman"/>
          <w:sz w:val="24"/>
          <w:szCs w:val="24"/>
        </w:rPr>
        <w:t xml:space="preserve"> (</w:t>
      </w:r>
      <w:r w:rsidR="006E3EAD">
        <w:rPr>
          <w:rFonts w:ascii="Times New Roman" w:eastAsia="Times New Roman" w:hAnsi="Times New Roman" w:cs="Times New Roman"/>
          <w:sz w:val="24"/>
          <w:szCs w:val="24"/>
        </w:rPr>
        <w:t>BRASIL, 2016</w:t>
      </w:r>
      <w:r w:rsidR="00632A60">
        <w:rPr>
          <w:rFonts w:ascii="Times New Roman" w:eastAsia="Times New Roman" w:hAnsi="Times New Roman" w:cs="Times New Roman"/>
          <w:sz w:val="24"/>
          <w:szCs w:val="24"/>
        </w:rPr>
        <w:t>)</w:t>
      </w:r>
      <w:r w:rsidR="006E3EAD">
        <w:rPr>
          <w:rStyle w:val="Refdenotaderodap"/>
          <w:rFonts w:ascii="Times New Roman" w:eastAsia="Times New Roman" w:hAnsi="Times New Roman" w:cs="Times New Roman"/>
          <w:sz w:val="24"/>
          <w:szCs w:val="24"/>
        </w:rPr>
        <w:footnoteReference w:id="8"/>
      </w:r>
      <w:r w:rsidR="006E3EAD">
        <w:rPr>
          <w:rFonts w:ascii="Times New Roman" w:eastAsia="Times New Roman" w:hAnsi="Times New Roman" w:cs="Times New Roman"/>
          <w:sz w:val="24"/>
          <w:szCs w:val="24"/>
        </w:rPr>
        <w:t xml:space="preserve">. </w:t>
      </w:r>
      <w:r w:rsidR="005F37D3">
        <w:rPr>
          <w:rFonts w:ascii="Times New Roman" w:eastAsia="Times New Roman" w:hAnsi="Times New Roman" w:cs="Times New Roman"/>
          <w:sz w:val="24"/>
          <w:szCs w:val="24"/>
        </w:rPr>
        <w:t xml:space="preserve">Este documento dispõe 70 </w:t>
      </w:r>
      <w:r w:rsidR="009A4477">
        <w:rPr>
          <w:rFonts w:ascii="Times New Roman" w:eastAsia="Times New Roman" w:hAnsi="Times New Roman" w:cs="Times New Roman"/>
          <w:sz w:val="24"/>
          <w:szCs w:val="24"/>
        </w:rPr>
        <w:t>r</w:t>
      </w:r>
      <w:r w:rsidR="006E3EAD">
        <w:rPr>
          <w:rFonts w:ascii="Times New Roman" w:eastAsia="Times New Roman" w:hAnsi="Times New Roman" w:cs="Times New Roman"/>
          <w:sz w:val="24"/>
          <w:szCs w:val="24"/>
        </w:rPr>
        <w:t>egras</w:t>
      </w:r>
      <w:r w:rsidR="00BA4FDA" w:rsidRPr="00632A60">
        <w:rPr>
          <w:rFonts w:ascii="Times New Roman" w:eastAsia="Times New Roman" w:hAnsi="Times New Roman" w:cs="Times New Roman"/>
          <w:sz w:val="24"/>
          <w:szCs w:val="24"/>
        </w:rPr>
        <w:t xml:space="preserve"> </w:t>
      </w:r>
      <w:r w:rsidR="00BA4FDA" w:rsidRPr="007C190B">
        <w:rPr>
          <w:rFonts w:ascii="Times New Roman" w:eastAsia="Times New Roman" w:hAnsi="Times New Roman" w:cs="Times New Roman"/>
          <w:sz w:val="24"/>
          <w:szCs w:val="24"/>
        </w:rPr>
        <w:t xml:space="preserve">complementares </w:t>
      </w:r>
      <w:r w:rsidR="006E3EAD">
        <w:rPr>
          <w:rFonts w:ascii="Times New Roman" w:eastAsia="Times New Roman" w:hAnsi="Times New Roman" w:cs="Times New Roman"/>
          <w:sz w:val="24"/>
          <w:szCs w:val="24"/>
        </w:rPr>
        <w:t>aos</w:t>
      </w:r>
      <w:r w:rsidR="00BA4FDA" w:rsidRPr="007C190B">
        <w:rPr>
          <w:rFonts w:ascii="Times New Roman" w:eastAsia="Times New Roman" w:hAnsi="Times New Roman" w:cs="Times New Roman"/>
          <w:sz w:val="24"/>
          <w:szCs w:val="24"/>
        </w:rPr>
        <w:t xml:space="preserve"> documentos das Nações Unidas</w:t>
      </w:r>
      <w:r w:rsidR="006E3EAD">
        <w:rPr>
          <w:rFonts w:ascii="Times New Roman" w:eastAsia="Times New Roman" w:hAnsi="Times New Roman" w:cs="Times New Roman"/>
          <w:sz w:val="24"/>
          <w:szCs w:val="24"/>
        </w:rPr>
        <w:t xml:space="preserve"> que já normatizam o tratamento de reclusos</w:t>
      </w:r>
      <w:r w:rsidR="00D133FB">
        <w:rPr>
          <w:rStyle w:val="Refdenotaderodap"/>
          <w:rFonts w:ascii="Times New Roman" w:eastAsia="Times New Roman" w:hAnsi="Times New Roman" w:cs="Times New Roman"/>
          <w:sz w:val="24"/>
          <w:szCs w:val="24"/>
        </w:rPr>
        <w:footnoteReference w:id="9"/>
      </w:r>
      <w:r w:rsidR="00BA4FDA" w:rsidRPr="007C190B">
        <w:rPr>
          <w:rFonts w:ascii="Times New Roman" w:eastAsia="Times New Roman" w:hAnsi="Times New Roman" w:cs="Times New Roman"/>
          <w:sz w:val="24"/>
          <w:szCs w:val="24"/>
        </w:rPr>
        <w:t>, mas vão além de um conjunto de normas</w:t>
      </w:r>
      <w:r w:rsidR="005F37D3">
        <w:rPr>
          <w:rFonts w:ascii="Times New Roman" w:eastAsia="Times New Roman" w:hAnsi="Times New Roman" w:cs="Times New Roman"/>
          <w:sz w:val="24"/>
          <w:szCs w:val="24"/>
        </w:rPr>
        <w:t>,</w:t>
      </w:r>
      <w:r w:rsidR="00BA4FDA" w:rsidRPr="007C190B">
        <w:rPr>
          <w:rFonts w:ascii="Times New Roman" w:eastAsia="Times New Roman" w:hAnsi="Times New Roman" w:cs="Times New Roman"/>
          <w:sz w:val="24"/>
          <w:szCs w:val="24"/>
        </w:rPr>
        <w:t xml:space="preserve"> </w:t>
      </w:r>
      <w:r w:rsidR="00EF63B7">
        <w:rPr>
          <w:rFonts w:ascii="Times New Roman" w:eastAsia="Times New Roman" w:hAnsi="Times New Roman" w:cs="Times New Roman"/>
          <w:sz w:val="24"/>
          <w:szCs w:val="24"/>
        </w:rPr>
        <w:t xml:space="preserve">uma vez que </w:t>
      </w:r>
      <w:r w:rsidR="00EF63B7">
        <w:rPr>
          <w:rFonts w:ascii="Times New Roman" w:eastAsia="Times New Roman" w:hAnsi="Times New Roman" w:cs="Times New Roman"/>
          <w:sz w:val="24"/>
          <w:szCs w:val="24"/>
        </w:rPr>
        <w:lastRenderedPageBreak/>
        <w:t>apontam a</w:t>
      </w:r>
      <w:r w:rsidR="00BA4FDA" w:rsidRPr="007C190B">
        <w:rPr>
          <w:rFonts w:ascii="Times New Roman" w:eastAsia="Times New Roman" w:hAnsi="Times New Roman" w:cs="Times New Roman"/>
          <w:sz w:val="24"/>
          <w:szCs w:val="24"/>
        </w:rPr>
        <w:t xml:space="preserve"> urgência </w:t>
      </w:r>
      <w:r w:rsidR="00EF63B7">
        <w:rPr>
          <w:rFonts w:ascii="Times New Roman" w:eastAsia="Times New Roman" w:hAnsi="Times New Roman" w:cs="Times New Roman"/>
          <w:sz w:val="24"/>
          <w:szCs w:val="24"/>
        </w:rPr>
        <w:t>da garantia d</w:t>
      </w:r>
      <w:r w:rsidR="00BA4FDA" w:rsidRPr="007C190B">
        <w:rPr>
          <w:rFonts w:ascii="Times New Roman" w:eastAsia="Times New Roman" w:hAnsi="Times New Roman" w:cs="Times New Roman"/>
          <w:sz w:val="24"/>
          <w:szCs w:val="24"/>
        </w:rPr>
        <w:t>os direitos humanos da população</w:t>
      </w:r>
      <w:r w:rsidR="00EF63B7">
        <w:rPr>
          <w:rFonts w:ascii="Times New Roman" w:eastAsia="Times New Roman" w:hAnsi="Times New Roman" w:cs="Times New Roman"/>
          <w:sz w:val="24"/>
          <w:szCs w:val="24"/>
        </w:rPr>
        <w:t xml:space="preserve"> prisional</w:t>
      </w:r>
      <w:r w:rsidR="00BA4FDA" w:rsidRPr="007C190B">
        <w:rPr>
          <w:rFonts w:ascii="Times New Roman" w:eastAsia="Times New Roman" w:hAnsi="Times New Roman" w:cs="Times New Roman"/>
          <w:sz w:val="24"/>
          <w:szCs w:val="24"/>
        </w:rPr>
        <w:t xml:space="preserve"> feminina, exposta a condições de maior vulnerabilidade </w:t>
      </w:r>
      <w:r w:rsidR="00EF63B7">
        <w:rPr>
          <w:rFonts w:ascii="Times New Roman" w:eastAsia="Times New Roman" w:hAnsi="Times New Roman" w:cs="Times New Roman"/>
          <w:sz w:val="24"/>
          <w:szCs w:val="24"/>
        </w:rPr>
        <w:t>principalmente de saúde e no que se refere aos vínculos familiares</w:t>
      </w:r>
      <w:r w:rsidR="00BA4FDA" w:rsidRPr="007C190B">
        <w:rPr>
          <w:rFonts w:ascii="Times New Roman" w:eastAsia="Times New Roman" w:hAnsi="Times New Roman" w:cs="Times New Roman"/>
          <w:sz w:val="24"/>
          <w:szCs w:val="24"/>
        </w:rPr>
        <w:t>.</w:t>
      </w:r>
    </w:p>
    <w:p w14:paraId="352B27C7" w14:textId="7A885226" w:rsidR="001A3F22" w:rsidRPr="007C190B" w:rsidRDefault="00B13477" w:rsidP="001A3F2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estes elementos, destacamos a regra 4 que trata da necessidade de alocação das mulheres o mais próximo possível das suas famílias; a regra 5 sobre as condições de higiene, incluindo as demandas específicas no período menstrual; as regras 6 a 18 que abordam a saúde como um todo com </w:t>
      </w:r>
      <w:r w:rsidR="00E06EE4">
        <w:rPr>
          <w:rFonts w:ascii="Times New Roman" w:eastAsia="Times New Roman" w:hAnsi="Times New Roman" w:cs="Times New Roman"/>
          <w:sz w:val="24"/>
          <w:szCs w:val="24"/>
        </w:rPr>
        <w:t>ênfase nossa</w:t>
      </w:r>
      <w:r>
        <w:rPr>
          <w:rFonts w:ascii="Times New Roman" w:eastAsia="Times New Roman" w:hAnsi="Times New Roman" w:cs="Times New Roman"/>
          <w:sz w:val="24"/>
          <w:szCs w:val="24"/>
        </w:rPr>
        <w:t xml:space="preserve"> para o cuidado em relação à saúde mental, à saúde reprodutiva, dependência química, atenção sobre mulheres vítimas de abuso sexual ou outras formas de violência, direito a atendimento e tratamento médico-hospitalar especializado, incluindo as necessidades das gestantes e observação das condições alimentares, sanitárias, de vestuário e atividades físicas; as r</w:t>
      </w:r>
      <w:r w:rsidR="00252F02">
        <w:rPr>
          <w:rFonts w:ascii="Times New Roman" w:eastAsia="Times New Roman" w:hAnsi="Times New Roman" w:cs="Times New Roman"/>
          <w:sz w:val="24"/>
          <w:szCs w:val="24"/>
        </w:rPr>
        <w:t>egras 26 a 28</w:t>
      </w:r>
      <w:r>
        <w:rPr>
          <w:rFonts w:ascii="Times New Roman" w:eastAsia="Times New Roman" w:hAnsi="Times New Roman" w:cs="Times New Roman"/>
          <w:sz w:val="24"/>
          <w:szCs w:val="24"/>
        </w:rPr>
        <w:t xml:space="preserve"> que tratam do </w:t>
      </w:r>
      <w:r w:rsidR="00252F02">
        <w:rPr>
          <w:rFonts w:ascii="Times New Roman" w:eastAsia="Times New Roman" w:hAnsi="Times New Roman" w:cs="Times New Roman"/>
          <w:sz w:val="24"/>
          <w:szCs w:val="24"/>
        </w:rPr>
        <w:t xml:space="preserve">contato com o mundo exterior </w:t>
      </w:r>
      <w:r>
        <w:rPr>
          <w:rFonts w:ascii="Times New Roman" w:eastAsia="Times New Roman" w:hAnsi="Times New Roman" w:cs="Times New Roman"/>
          <w:sz w:val="24"/>
          <w:szCs w:val="24"/>
        </w:rPr>
        <w:t xml:space="preserve">garantindo a comunicação por carta ou visitas, </w:t>
      </w:r>
      <w:r w:rsidR="00252F02">
        <w:rPr>
          <w:rFonts w:ascii="Times New Roman" w:eastAsia="Times New Roman" w:hAnsi="Times New Roman" w:cs="Times New Roman"/>
          <w:sz w:val="24"/>
          <w:szCs w:val="24"/>
        </w:rPr>
        <w:t>visitas íntimas, incentivo e facilitação para o contato com os familiares</w:t>
      </w:r>
      <w:r w:rsidR="00DC4E08">
        <w:rPr>
          <w:rFonts w:ascii="Times New Roman" w:eastAsia="Times New Roman" w:hAnsi="Times New Roman" w:cs="Times New Roman"/>
          <w:sz w:val="24"/>
          <w:szCs w:val="24"/>
        </w:rPr>
        <w:t xml:space="preserve">, </w:t>
      </w:r>
      <w:r w:rsidR="00252F02">
        <w:rPr>
          <w:rFonts w:ascii="Times New Roman" w:eastAsia="Times New Roman" w:hAnsi="Times New Roman" w:cs="Times New Roman"/>
          <w:sz w:val="24"/>
          <w:szCs w:val="24"/>
        </w:rPr>
        <w:t xml:space="preserve">principalmente </w:t>
      </w:r>
      <w:r w:rsidR="00DC4E08">
        <w:rPr>
          <w:rFonts w:ascii="Times New Roman" w:eastAsia="Times New Roman" w:hAnsi="Times New Roman" w:cs="Times New Roman"/>
          <w:sz w:val="24"/>
          <w:szCs w:val="24"/>
        </w:rPr>
        <w:t xml:space="preserve">com os </w:t>
      </w:r>
      <w:r w:rsidR="00252F02">
        <w:rPr>
          <w:rFonts w:ascii="Times New Roman" w:eastAsia="Times New Roman" w:hAnsi="Times New Roman" w:cs="Times New Roman"/>
          <w:sz w:val="24"/>
          <w:szCs w:val="24"/>
        </w:rPr>
        <w:t>filhos</w:t>
      </w:r>
      <w:r w:rsidR="00C26995">
        <w:rPr>
          <w:rFonts w:ascii="Times New Roman" w:eastAsia="Times New Roman" w:hAnsi="Times New Roman" w:cs="Times New Roman"/>
          <w:sz w:val="24"/>
          <w:szCs w:val="24"/>
        </w:rPr>
        <w:t xml:space="preserve"> com adequação do espaço para receber as crianças, incluindo o contato direto e a possibilidade de permanência prolongada</w:t>
      </w:r>
      <w:r>
        <w:rPr>
          <w:rFonts w:ascii="Times New Roman" w:eastAsia="Times New Roman" w:hAnsi="Times New Roman" w:cs="Times New Roman"/>
          <w:sz w:val="24"/>
          <w:szCs w:val="24"/>
        </w:rPr>
        <w:t>; a r</w:t>
      </w:r>
      <w:r w:rsidR="001A3F22">
        <w:rPr>
          <w:rFonts w:ascii="Times New Roman" w:eastAsia="Times New Roman" w:hAnsi="Times New Roman" w:cs="Times New Roman"/>
          <w:sz w:val="24"/>
          <w:szCs w:val="24"/>
        </w:rPr>
        <w:t>egra 43</w:t>
      </w:r>
      <w:r>
        <w:rPr>
          <w:rFonts w:ascii="Times New Roman" w:eastAsia="Times New Roman" w:hAnsi="Times New Roman" w:cs="Times New Roman"/>
          <w:sz w:val="24"/>
          <w:szCs w:val="24"/>
        </w:rPr>
        <w:t xml:space="preserve"> que considera o i</w:t>
      </w:r>
      <w:r w:rsidR="001A3F22">
        <w:rPr>
          <w:rFonts w:ascii="Times New Roman" w:eastAsia="Times New Roman" w:hAnsi="Times New Roman" w:cs="Times New Roman"/>
          <w:sz w:val="24"/>
          <w:szCs w:val="24"/>
        </w:rPr>
        <w:t xml:space="preserve">ncentivo a visitas </w:t>
      </w:r>
      <w:r>
        <w:rPr>
          <w:rFonts w:ascii="Times New Roman" w:eastAsia="Times New Roman" w:hAnsi="Times New Roman" w:cs="Times New Roman"/>
          <w:sz w:val="24"/>
          <w:szCs w:val="24"/>
        </w:rPr>
        <w:t xml:space="preserve">como condição </w:t>
      </w:r>
      <w:r w:rsidR="001A3F22">
        <w:rPr>
          <w:rFonts w:ascii="Times New Roman" w:eastAsia="Times New Roman" w:hAnsi="Times New Roman" w:cs="Times New Roman"/>
          <w:sz w:val="24"/>
          <w:szCs w:val="24"/>
        </w:rPr>
        <w:t>para a manutenção das relações sociais necessárias ao momento posterior ao encarceramento</w:t>
      </w:r>
      <w:r>
        <w:rPr>
          <w:rFonts w:ascii="Times New Roman" w:eastAsia="Times New Roman" w:hAnsi="Times New Roman" w:cs="Times New Roman"/>
          <w:sz w:val="24"/>
          <w:szCs w:val="24"/>
        </w:rPr>
        <w:t>; as r</w:t>
      </w:r>
      <w:r w:rsidR="001A3F22">
        <w:rPr>
          <w:rFonts w:ascii="Times New Roman" w:eastAsia="Times New Roman" w:hAnsi="Times New Roman" w:cs="Times New Roman"/>
          <w:sz w:val="24"/>
          <w:szCs w:val="24"/>
        </w:rPr>
        <w:t xml:space="preserve">egras 45 e 46 </w:t>
      </w:r>
      <w:r w:rsidR="00DC4E08">
        <w:rPr>
          <w:rFonts w:ascii="Times New Roman" w:eastAsia="Times New Roman" w:hAnsi="Times New Roman" w:cs="Times New Roman"/>
          <w:sz w:val="24"/>
          <w:szCs w:val="24"/>
        </w:rPr>
        <w:t>sobre a</w:t>
      </w:r>
      <w:r>
        <w:rPr>
          <w:rFonts w:ascii="Times New Roman" w:eastAsia="Times New Roman" w:hAnsi="Times New Roman" w:cs="Times New Roman"/>
          <w:sz w:val="24"/>
          <w:szCs w:val="24"/>
        </w:rPr>
        <w:t xml:space="preserve"> necessidade considerar </w:t>
      </w:r>
      <w:r w:rsidR="00AD095D">
        <w:rPr>
          <w:rFonts w:ascii="Times New Roman" w:eastAsia="Times New Roman" w:hAnsi="Times New Roman" w:cs="Times New Roman"/>
          <w:sz w:val="24"/>
          <w:szCs w:val="24"/>
        </w:rPr>
        <w:t>de modo</w:t>
      </w:r>
      <w:r>
        <w:rPr>
          <w:rFonts w:ascii="Times New Roman" w:eastAsia="Times New Roman" w:hAnsi="Times New Roman" w:cs="Times New Roman"/>
          <w:sz w:val="24"/>
          <w:szCs w:val="24"/>
        </w:rPr>
        <w:t xml:space="preserve"> mais abrangente possível </w:t>
      </w:r>
      <w:r w:rsidR="00AD095D">
        <w:rPr>
          <w:rFonts w:ascii="Times New Roman" w:eastAsia="Times New Roman" w:hAnsi="Times New Roman" w:cs="Times New Roman"/>
          <w:sz w:val="24"/>
          <w:szCs w:val="24"/>
        </w:rPr>
        <w:t xml:space="preserve">as </w:t>
      </w:r>
      <w:r w:rsidR="001A3F22">
        <w:rPr>
          <w:rFonts w:ascii="Times New Roman" w:eastAsia="Times New Roman" w:hAnsi="Times New Roman" w:cs="Times New Roman"/>
          <w:sz w:val="24"/>
          <w:szCs w:val="24"/>
        </w:rPr>
        <w:t>formas alternativas à privação de liberdade</w:t>
      </w:r>
      <w:r w:rsidR="00AD095D">
        <w:rPr>
          <w:rFonts w:ascii="Times New Roman" w:eastAsia="Times New Roman" w:hAnsi="Times New Roman" w:cs="Times New Roman"/>
          <w:sz w:val="24"/>
          <w:szCs w:val="24"/>
        </w:rPr>
        <w:t>; as r</w:t>
      </w:r>
      <w:r w:rsidR="001A3F22">
        <w:rPr>
          <w:rFonts w:ascii="Times New Roman" w:eastAsia="Times New Roman" w:hAnsi="Times New Roman" w:cs="Times New Roman"/>
          <w:sz w:val="24"/>
          <w:szCs w:val="24"/>
        </w:rPr>
        <w:t>egras 48 a 52</w:t>
      </w:r>
      <w:r w:rsidR="00AD095D">
        <w:rPr>
          <w:rFonts w:ascii="Times New Roman" w:eastAsia="Times New Roman" w:hAnsi="Times New Roman" w:cs="Times New Roman"/>
          <w:sz w:val="24"/>
          <w:szCs w:val="24"/>
        </w:rPr>
        <w:t xml:space="preserve"> sobre as mulheres </w:t>
      </w:r>
      <w:r w:rsidR="001A3F22">
        <w:rPr>
          <w:rFonts w:ascii="Times New Roman" w:eastAsia="Times New Roman" w:hAnsi="Times New Roman" w:cs="Times New Roman"/>
          <w:sz w:val="24"/>
          <w:szCs w:val="24"/>
        </w:rPr>
        <w:t>gestantes</w:t>
      </w:r>
      <w:r w:rsidR="00AD095D">
        <w:rPr>
          <w:rFonts w:ascii="Times New Roman" w:eastAsia="Times New Roman" w:hAnsi="Times New Roman" w:cs="Times New Roman"/>
          <w:sz w:val="24"/>
          <w:szCs w:val="24"/>
        </w:rPr>
        <w:t xml:space="preserve"> e</w:t>
      </w:r>
      <w:r w:rsidR="001A3F22">
        <w:rPr>
          <w:rFonts w:ascii="Times New Roman" w:eastAsia="Times New Roman" w:hAnsi="Times New Roman" w:cs="Times New Roman"/>
          <w:sz w:val="24"/>
          <w:szCs w:val="24"/>
        </w:rPr>
        <w:t xml:space="preserve"> lactantes com filhos na prisão sempre considerando o melhor interesse da criança, garantidas as condições adequadas</w:t>
      </w:r>
      <w:r w:rsidR="00AD095D">
        <w:rPr>
          <w:rFonts w:ascii="Times New Roman" w:eastAsia="Times New Roman" w:hAnsi="Times New Roman" w:cs="Times New Roman"/>
          <w:sz w:val="24"/>
          <w:szCs w:val="24"/>
        </w:rPr>
        <w:t xml:space="preserve"> e a re</w:t>
      </w:r>
      <w:r w:rsidR="001A3F22">
        <w:rPr>
          <w:rFonts w:ascii="Times New Roman" w:eastAsia="Times New Roman" w:hAnsi="Times New Roman" w:cs="Times New Roman"/>
          <w:sz w:val="24"/>
          <w:szCs w:val="24"/>
        </w:rPr>
        <w:t>gra 64</w:t>
      </w:r>
      <w:r w:rsidR="00DC4E08">
        <w:rPr>
          <w:rFonts w:ascii="Times New Roman" w:eastAsia="Times New Roman" w:hAnsi="Times New Roman" w:cs="Times New Roman"/>
          <w:sz w:val="24"/>
          <w:szCs w:val="24"/>
        </w:rPr>
        <w:t xml:space="preserve"> que fala sobre</w:t>
      </w:r>
      <w:r w:rsidR="001A3F22">
        <w:rPr>
          <w:rFonts w:ascii="Times New Roman" w:eastAsia="Times New Roman" w:hAnsi="Times New Roman" w:cs="Times New Roman"/>
          <w:sz w:val="24"/>
          <w:szCs w:val="24"/>
        </w:rPr>
        <w:t xml:space="preserve"> penas não privativas como preferenciais a mulheres com filhos</w:t>
      </w:r>
      <w:r w:rsidR="00C10EC8">
        <w:rPr>
          <w:rFonts w:ascii="Times New Roman" w:eastAsia="Times New Roman" w:hAnsi="Times New Roman" w:cs="Times New Roman"/>
          <w:sz w:val="24"/>
          <w:szCs w:val="24"/>
        </w:rPr>
        <w:t>.</w:t>
      </w:r>
    </w:p>
    <w:p w14:paraId="36FE17CE" w14:textId="09E6978F" w:rsidR="00AD095D" w:rsidRPr="007C190B" w:rsidRDefault="006C436F" w:rsidP="00F76D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signatário, o</w:t>
      </w:r>
      <w:r w:rsidR="00BA4FDA" w:rsidRPr="007C190B">
        <w:rPr>
          <w:rFonts w:ascii="Times New Roman" w:eastAsia="Times New Roman" w:hAnsi="Times New Roman" w:cs="Times New Roman"/>
          <w:sz w:val="24"/>
          <w:szCs w:val="24"/>
        </w:rPr>
        <w:t xml:space="preserve"> Brasil deve </w:t>
      </w:r>
      <w:r>
        <w:rPr>
          <w:rFonts w:ascii="Times New Roman" w:eastAsia="Times New Roman" w:hAnsi="Times New Roman" w:cs="Times New Roman"/>
          <w:sz w:val="24"/>
          <w:szCs w:val="24"/>
        </w:rPr>
        <w:t>propor</w:t>
      </w:r>
      <w:r w:rsidR="00BA4FDA" w:rsidRPr="007C190B">
        <w:rPr>
          <w:rFonts w:ascii="Times New Roman" w:eastAsia="Times New Roman" w:hAnsi="Times New Roman" w:cs="Times New Roman"/>
          <w:sz w:val="24"/>
          <w:szCs w:val="24"/>
        </w:rPr>
        <w:t xml:space="preserve"> ações de acordo com as </w:t>
      </w:r>
      <w:r>
        <w:rPr>
          <w:rFonts w:ascii="Times New Roman" w:eastAsia="Times New Roman" w:hAnsi="Times New Roman" w:cs="Times New Roman"/>
          <w:sz w:val="24"/>
          <w:szCs w:val="24"/>
        </w:rPr>
        <w:t>referidas regras</w:t>
      </w:r>
      <w:r w:rsidR="00BA4FDA" w:rsidRPr="007C190B">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considerando</w:t>
      </w:r>
      <w:r w:rsidR="00BA4FDA" w:rsidRPr="007C190B">
        <w:rPr>
          <w:rFonts w:ascii="Times New Roman" w:eastAsia="Times New Roman" w:hAnsi="Times New Roman" w:cs="Times New Roman"/>
          <w:sz w:val="24"/>
          <w:szCs w:val="24"/>
        </w:rPr>
        <w:t xml:space="preserve"> suas particularidades, </w:t>
      </w:r>
      <w:r w:rsidR="005F37D3" w:rsidRPr="007C190B">
        <w:rPr>
          <w:rFonts w:ascii="Times New Roman" w:eastAsia="Times New Roman" w:hAnsi="Times New Roman" w:cs="Times New Roman"/>
          <w:sz w:val="24"/>
          <w:szCs w:val="24"/>
        </w:rPr>
        <w:t>precisa</w:t>
      </w:r>
      <w:r w:rsidR="00BA4FDA" w:rsidRPr="007C190B">
        <w:rPr>
          <w:rFonts w:ascii="Times New Roman" w:eastAsia="Times New Roman" w:hAnsi="Times New Roman" w:cs="Times New Roman"/>
          <w:sz w:val="24"/>
          <w:szCs w:val="24"/>
        </w:rPr>
        <w:t xml:space="preserve"> manter-se empenhado </w:t>
      </w:r>
      <w:r>
        <w:rPr>
          <w:rFonts w:ascii="Times New Roman" w:eastAsia="Times New Roman" w:hAnsi="Times New Roman" w:cs="Times New Roman"/>
          <w:sz w:val="24"/>
          <w:szCs w:val="24"/>
        </w:rPr>
        <w:t>em aprimorar o atendimento às mulheres presas, a fim de garantir a efetivação direitos humanos</w:t>
      </w:r>
      <w:r w:rsidR="009548E5">
        <w:rPr>
          <w:rFonts w:ascii="Times New Roman" w:eastAsia="Times New Roman" w:hAnsi="Times New Roman" w:cs="Times New Roman"/>
          <w:sz w:val="24"/>
          <w:szCs w:val="24"/>
        </w:rPr>
        <w:t xml:space="preserve"> a essa população</w:t>
      </w:r>
      <w:r>
        <w:rPr>
          <w:rFonts w:ascii="Times New Roman" w:eastAsia="Times New Roman" w:hAnsi="Times New Roman" w:cs="Times New Roman"/>
          <w:sz w:val="24"/>
          <w:szCs w:val="24"/>
        </w:rPr>
        <w:t>.</w:t>
      </w:r>
    </w:p>
    <w:p w14:paraId="083A2B46" w14:textId="15065B55" w:rsidR="004F7A05" w:rsidRDefault="00B13477" w:rsidP="00B1347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debate que culminou na proposição das Regras de Bangkok,</w:t>
      </w:r>
      <w:r w:rsidR="00AD095D">
        <w:rPr>
          <w:rFonts w:ascii="Times New Roman" w:eastAsia="Times New Roman" w:hAnsi="Times New Roman" w:cs="Times New Roman"/>
          <w:sz w:val="24"/>
          <w:szCs w:val="24"/>
        </w:rPr>
        <w:t xml:space="preserve"> a ONU destaca a constatação de que grande parte das mulheres presas no mundo não estão nesta condição pelo cometimento de crimes que as classifiquem como grave ameaça à sociedade e que, portanto, é fundamental pensar em formas alternativas à prisão para que punição a estas mulheres não traga mais prejuízo social que o crime por elas cometido.</w:t>
      </w:r>
      <w:r>
        <w:rPr>
          <w:rFonts w:ascii="Times New Roman" w:eastAsia="Times New Roman" w:hAnsi="Times New Roman" w:cs="Times New Roman"/>
          <w:sz w:val="24"/>
          <w:szCs w:val="24"/>
        </w:rPr>
        <w:t xml:space="preserve"> </w:t>
      </w:r>
    </w:p>
    <w:p w14:paraId="788E33FF" w14:textId="786B19BA" w:rsidR="002F7EE5" w:rsidRDefault="003E1926" w:rsidP="00B1347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vimos, nas prisões brasileiras a maior parte das mulheres aguardam sentença ou cumprem pena por crimes relacionados à lei de drogas, que apesar de não infringir perigo ou grave ameaça, como ocorre com os crimes contra a pessoa, são equiparados aos crimes hediondos, resultando em uma massa carcerária que cresce exponencialmente</w:t>
      </w:r>
      <w:r w:rsidR="00482F62">
        <w:rPr>
          <w:rFonts w:ascii="Times New Roman" w:eastAsia="Times New Roman" w:hAnsi="Times New Roman" w:cs="Times New Roman"/>
          <w:sz w:val="24"/>
          <w:szCs w:val="24"/>
        </w:rPr>
        <w:t xml:space="preserve"> superlotando as unidades prisionais</w:t>
      </w:r>
      <w:r w:rsidR="004F7A05">
        <w:rPr>
          <w:rFonts w:ascii="Times New Roman" w:eastAsia="Times New Roman" w:hAnsi="Times New Roman" w:cs="Times New Roman"/>
          <w:sz w:val="24"/>
          <w:szCs w:val="24"/>
        </w:rPr>
        <w:t xml:space="preserve">, o que dificulta as ações que garantam os direitos humanos no sistema prisional, e adquirem contornos ainda mais complexos em momento de pandemia. </w:t>
      </w:r>
    </w:p>
    <w:p w14:paraId="2AF49091" w14:textId="755C7F57" w:rsidR="00FA266D" w:rsidRDefault="004F7A05" w:rsidP="00B1347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9" w14:textId="3A4B7F51" w:rsidR="003F3C36" w:rsidRPr="007C190B" w:rsidRDefault="00E55EC8" w:rsidP="00AC094F">
      <w:pPr>
        <w:spacing w:line="360" w:lineRule="auto"/>
        <w:rPr>
          <w:rFonts w:ascii="Times New Roman" w:hAnsi="Times New Roman" w:cs="Times New Roman"/>
          <w:sz w:val="24"/>
          <w:szCs w:val="24"/>
        </w:rPr>
      </w:pPr>
      <w:r>
        <w:rPr>
          <w:rFonts w:ascii="Times New Roman" w:hAnsi="Times New Roman" w:cs="Times New Roman"/>
          <w:b/>
          <w:sz w:val="24"/>
          <w:szCs w:val="24"/>
        </w:rPr>
        <w:t>Medidas contra o coronavírus e direitos humanos no sistema prisional</w:t>
      </w:r>
    </w:p>
    <w:p w14:paraId="0000001A" w14:textId="77777777" w:rsidR="003F3C36" w:rsidRPr="007C190B" w:rsidRDefault="003F3C36" w:rsidP="00AC094F">
      <w:pPr>
        <w:spacing w:line="360" w:lineRule="auto"/>
        <w:rPr>
          <w:rFonts w:ascii="Times New Roman" w:hAnsi="Times New Roman" w:cs="Times New Roman"/>
          <w:sz w:val="24"/>
          <w:szCs w:val="24"/>
        </w:rPr>
      </w:pPr>
    </w:p>
    <w:p w14:paraId="53CE2565" w14:textId="7F828B77" w:rsidR="004F7A05" w:rsidRDefault="00BA4FDA" w:rsidP="00AC094F">
      <w:pPr>
        <w:spacing w:line="360" w:lineRule="auto"/>
        <w:jc w:val="both"/>
        <w:rPr>
          <w:rFonts w:ascii="Times New Roman" w:hAnsi="Times New Roman" w:cs="Times New Roman"/>
          <w:sz w:val="24"/>
          <w:szCs w:val="24"/>
        </w:rPr>
      </w:pPr>
      <w:r w:rsidRPr="007C190B">
        <w:rPr>
          <w:rFonts w:ascii="Times New Roman" w:hAnsi="Times New Roman" w:cs="Times New Roman"/>
          <w:sz w:val="24"/>
          <w:szCs w:val="24"/>
        </w:rPr>
        <w:tab/>
      </w:r>
      <w:r w:rsidR="004F7A05">
        <w:rPr>
          <w:rFonts w:ascii="Times New Roman" w:hAnsi="Times New Roman" w:cs="Times New Roman"/>
          <w:sz w:val="24"/>
          <w:szCs w:val="24"/>
        </w:rPr>
        <w:t xml:space="preserve">Além dos problemas derivados do encarceramento em massa que guia a política penal brasileira nas últimas décadas, o novo </w:t>
      </w:r>
      <w:r w:rsidR="004157E2">
        <w:rPr>
          <w:rFonts w:ascii="Times New Roman" w:hAnsi="Times New Roman" w:cs="Times New Roman"/>
          <w:sz w:val="24"/>
          <w:szCs w:val="24"/>
        </w:rPr>
        <w:t>Coronavírus</w:t>
      </w:r>
      <w:r w:rsidR="004F7A05">
        <w:rPr>
          <w:rFonts w:ascii="Times New Roman" w:hAnsi="Times New Roman" w:cs="Times New Roman"/>
          <w:sz w:val="24"/>
          <w:szCs w:val="24"/>
        </w:rPr>
        <w:t xml:space="preserve"> trouxe a necessidade de pensar medidas urgentes para que a pandemia que assola o planeta neste início de 2020 não </w:t>
      </w:r>
      <w:r w:rsidR="000B4702">
        <w:rPr>
          <w:rFonts w:ascii="Times New Roman" w:hAnsi="Times New Roman" w:cs="Times New Roman"/>
          <w:sz w:val="24"/>
          <w:szCs w:val="24"/>
        </w:rPr>
        <w:t>s</w:t>
      </w:r>
      <w:r w:rsidR="004F7A05">
        <w:rPr>
          <w:rFonts w:ascii="Times New Roman" w:hAnsi="Times New Roman" w:cs="Times New Roman"/>
          <w:sz w:val="24"/>
          <w:szCs w:val="24"/>
        </w:rPr>
        <w:t xml:space="preserve">e instaure no sistema prisional, o que poderia </w:t>
      </w:r>
      <w:r w:rsidR="00E32343">
        <w:rPr>
          <w:rFonts w:ascii="Times New Roman" w:hAnsi="Times New Roman" w:cs="Times New Roman"/>
          <w:sz w:val="24"/>
          <w:szCs w:val="24"/>
        </w:rPr>
        <w:t>desencadear</w:t>
      </w:r>
      <w:r w:rsidR="004F7A05">
        <w:rPr>
          <w:rFonts w:ascii="Times New Roman" w:hAnsi="Times New Roman" w:cs="Times New Roman"/>
          <w:sz w:val="24"/>
          <w:szCs w:val="24"/>
        </w:rPr>
        <w:t xml:space="preserve"> uma verdadeira tragédia, considerando as já precárias condições de vida nas prisões de grande parte do mundo, e também no Brasil.</w:t>
      </w:r>
    </w:p>
    <w:p w14:paraId="1EBBDEC2" w14:textId="1F208CA6" w:rsidR="0052017F" w:rsidRDefault="004F7A05" w:rsidP="004F7A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Assim,</w:t>
      </w:r>
      <w:r w:rsidR="000B4702">
        <w:rPr>
          <w:rFonts w:ascii="Times New Roman" w:hAnsi="Times New Roman" w:cs="Times New Roman"/>
          <w:sz w:val="24"/>
          <w:szCs w:val="24"/>
        </w:rPr>
        <w:t xml:space="preserve"> desde </w:t>
      </w:r>
      <w:r w:rsidR="00576D71">
        <w:rPr>
          <w:rFonts w:ascii="Times New Roman" w:hAnsi="Times New Roman" w:cs="Times New Roman"/>
          <w:sz w:val="24"/>
          <w:szCs w:val="24"/>
        </w:rPr>
        <w:t>o início da disseminação do Coronavírus em escala pandêmica</w:t>
      </w:r>
      <w:r w:rsidR="000B4702">
        <w:rPr>
          <w:rFonts w:ascii="Times New Roman" w:hAnsi="Times New Roman" w:cs="Times New Roman"/>
          <w:sz w:val="24"/>
          <w:szCs w:val="24"/>
        </w:rPr>
        <w:t xml:space="preserve"> os diversos órgãos competentes</w:t>
      </w:r>
      <w:r w:rsidR="000A1F42">
        <w:rPr>
          <w:rFonts w:ascii="Times New Roman" w:hAnsi="Times New Roman" w:cs="Times New Roman"/>
          <w:sz w:val="24"/>
          <w:szCs w:val="24"/>
        </w:rPr>
        <w:t xml:space="preserve"> em nível federal (DEPEN, 2020) e estadual, no nosso caso a Secretaria da Administração Penitenciária de São Paulo</w:t>
      </w:r>
      <w:r w:rsidR="000B4702">
        <w:rPr>
          <w:rFonts w:ascii="Times New Roman" w:hAnsi="Times New Roman" w:cs="Times New Roman"/>
          <w:sz w:val="24"/>
          <w:szCs w:val="24"/>
        </w:rPr>
        <w:t xml:space="preserve"> </w:t>
      </w:r>
      <w:r w:rsidR="000A1F42">
        <w:rPr>
          <w:rFonts w:ascii="Times New Roman" w:hAnsi="Times New Roman" w:cs="Times New Roman"/>
          <w:sz w:val="24"/>
          <w:szCs w:val="24"/>
        </w:rPr>
        <w:t xml:space="preserve">(SAP, 2020) </w:t>
      </w:r>
      <w:r w:rsidR="000B4702">
        <w:rPr>
          <w:rFonts w:ascii="Times New Roman" w:hAnsi="Times New Roman" w:cs="Times New Roman"/>
          <w:sz w:val="24"/>
          <w:szCs w:val="24"/>
        </w:rPr>
        <w:t xml:space="preserve">estão elaborando e divulgando diversas medidas, ofícios, notas técnicas e recomendações concernentes ao sistema com objetivo de minimizar os impactos da pandemia provocada pelo novo </w:t>
      </w:r>
      <w:r w:rsidR="004157E2">
        <w:rPr>
          <w:rFonts w:ascii="Times New Roman" w:hAnsi="Times New Roman" w:cs="Times New Roman"/>
          <w:sz w:val="24"/>
          <w:szCs w:val="24"/>
        </w:rPr>
        <w:t>Coronavírus</w:t>
      </w:r>
      <w:r w:rsidR="000B4702">
        <w:rPr>
          <w:rFonts w:ascii="Times New Roman" w:hAnsi="Times New Roman" w:cs="Times New Roman"/>
          <w:sz w:val="24"/>
          <w:szCs w:val="24"/>
        </w:rPr>
        <w:t>.</w:t>
      </w:r>
    </w:p>
    <w:p w14:paraId="4B5E2C60" w14:textId="2C81334E" w:rsidR="000B4702" w:rsidRDefault="000B4702" w:rsidP="004F7A05">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Dentre essas medidas, </w:t>
      </w:r>
      <w:r w:rsidR="004157E2">
        <w:rPr>
          <w:rFonts w:ascii="Times New Roman" w:hAnsi="Times New Roman" w:cs="Times New Roman"/>
          <w:sz w:val="24"/>
          <w:szCs w:val="24"/>
        </w:rPr>
        <w:t>temos</w:t>
      </w:r>
      <w:r w:rsidR="0070786D">
        <w:rPr>
          <w:rFonts w:ascii="Times New Roman" w:hAnsi="Times New Roman" w:cs="Times New Roman"/>
          <w:sz w:val="24"/>
          <w:szCs w:val="24"/>
        </w:rPr>
        <w:t xml:space="preserve"> a </w:t>
      </w:r>
      <w:r w:rsidR="0070786D" w:rsidRPr="0070786D">
        <w:rPr>
          <w:rFonts w:ascii="Times New Roman" w:hAnsi="Times New Roman" w:cs="Times New Roman"/>
          <w:sz w:val="24"/>
          <w:szCs w:val="24"/>
        </w:rPr>
        <w:t>Recomendação n° 62, de 17 de março de 2020 do Conselho Nacional de Justiça (CNJ, 2020),</w:t>
      </w:r>
      <w:r w:rsidR="0070786D">
        <w:rPr>
          <w:rFonts w:ascii="Times New Roman" w:hAnsi="Times New Roman" w:cs="Times New Roman"/>
          <w:b/>
          <w:bCs/>
          <w:sz w:val="24"/>
          <w:szCs w:val="24"/>
        </w:rPr>
        <w:t xml:space="preserve"> </w:t>
      </w:r>
      <w:r w:rsidR="004157E2">
        <w:rPr>
          <w:rFonts w:ascii="Times New Roman" w:hAnsi="Times New Roman" w:cs="Times New Roman"/>
          <w:sz w:val="24"/>
          <w:szCs w:val="24"/>
        </w:rPr>
        <w:t>um manual com “</w:t>
      </w:r>
      <w:r w:rsidR="004157E2" w:rsidRPr="007C190B">
        <w:rPr>
          <w:rFonts w:ascii="Times New Roman" w:eastAsia="Times New Roman" w:hAnsi="Times New Roman" w:cs="Times New Roman"/>
          <w:sz w:val="24"/>
          <w:szCs w:val="24"/>
        </w:rPr>
        <w:t>Recomendações para a prevenção e cuidado da COVID-19 no Sistema Prisional Brasileiro</w:t>
      </w:r>
      <w:r w:rsidR="004157E2">
        <w:rPr>
          <w:rFonts w:ascii="Times New Roman" w:hAnsi="Times New Roman" w:cs="Times New Roman"/>
          <w:sz w:val="24"/>
          <w:szCs w:val="24"/>
        </w:rPr>
        <w:t>” elaborado pel</w:t>
      </w:r>
      <w:r w:rsidR="00C60058">
        <w:rPr>
          <w:rFonts w:ascii="Times New Roman" w:hAnsi="Times New Roman" w:cs="Times New Roman"/>
          <w:sz w:val="24"/>
          <w:szCs w:val="24"/>
        </w:rPr>
        <w:t>a Secretaria de Atenção Primária do</w:t>
      </w:r>
      <w:r w:rsidR="004157E2">
        <w:rPr>
          <w:rFonts w:ascii="Times New Roman" w:hAnsi="Times New Roman" w:cs="Times New Roman"/>
          <w:sz w:val="24"/>
          <w:szCs w:val="24"/>
        </w:rPr>
        <w:t xml:space="preserve"> Ministério da Saúde</w:t>
      </w:r>
      <w:r w:rsidR="00C60058">
        <w:rPr>
          <w:rFonts w:ascii="Times New Roman" w:hAnsi="Times New Roman" w:cs="Times New Roman"/>
          <w:sz w:val="24"/>
          <w:szCs w:val="24"/>
        </w:rPr>
        <w:t>,</w:t>
      </w:r>
      <w:r w:rsidR="004157E2">
        <w:rPr>
          <w:rFonts w:ascii="Times New Roman" w:hAnsi="Times New Roman" w:cs="Times New Roman"/>
          <w:sz w:val="24"/>
          <w:szCs w:val="24"/>
        </w:rPr>
        <w:t xml:space="preserve"> pelo </w:t>
      </w:r>
      <w:r w:rsidR="00C60058">
        <w:rPr>
          <w:rFonts w:ascii="Times New Roman" w:hAnsi="Times New Roman" w:cs="Times New Roman"/>
          <w:sz w:val="24"/>
          <w:szCs w:val="24"/>
        </w:rPr>
        <w:t xml:space="preserve">DEPEN vinculado ao </w:t>
      </w:r>
      <w:r w:rsidR="004157E2">
        <w:rPr>
          <w:rFonts w:ascii="Times New Roman" w:hAnsi="Times New Roman" w:cs="Times New Roman"/>
          <w:sz w:val="24"/>
          <w:szCs w:val="24"/>
        </w:rPr>
        <w:t>Ministério da Justiça e</w:t>
      </w:r>
      <w:r w:rsidR="00C60058">
        <w:rPr>
          <w:rFonts w:ascii="Times New Roman" w:hAnsi="Times New Roman" w:cs="Times New Roman"/>
          <w:sz w:val="24"/>
          <w:szCs w:val="24"/>
        </w:rPr>
        <w:t xml:space="preserve"> Segurança Pública e pela Fundação Oswaldo Cruz (BRASIL, 2020)</w:t>
      </w:r>
      <w:r>
        <w:rPr>
          <w:rFonts w:ascii="Times New Roman" w:eastAsia="Times New Roman" w:hAnsi="Times New Roman" w:cs="Times New Roman"/>
          <w:sz w:val="24"/>
          <w:szCs w:val="24"/>
        </w:rPr>
        <w:t xml:space="preserve"> e a Recomendação do Ministério Público do Estado de São Paulo, a </w:t>
      </w:r>
      <w:r w:rsidRPr="007C190B">
        <w:rPr>
          <w:rFonts w:ascii="Times New Roman" w:eastAsia="Times New Roman" w:hAnsi="Times New Roman" w:cs="Times New Roman"/>
          <w:sz w:val="24"/>
          <w:szCs w:val="24"/>
        </w:rPr>
        <w:t>MP nº 14.725.0236/2020-2</w:t>
      </w:r>
      <w:r w:rsidR="0070786D">
        <w:rPr>
          <w:rFonts w:ascii="Times New Roman" w:eastAsia="Times New Roman" w:hAnsi="Times New Roman" w:cs="Times New Roman"/>
          <w:sz w:val="24"/>
          <w:szCs w:val="24"/>
        </w:rPr>
        <w:t xml:space="preserve"> (MP/SP, 2020)</w:t>
      </w:r>
      <w:r>
        <w:rPr>
          <w:rFonts w:ascii="Times New Roman" w:eastAsia="Times New Roman" w:hAnsi="Times New Roman" w:cs="Times New Roman"/>
          <w:sz w:val="24"/>
          <w:szCs w:val="24"/>
        </w:rPr>
        <w:t xml:space="preserve">, que segue </w:t>
      </w:r>
      <w:r w:rsidR="000A1F42">
        <w:rPr>
          <w:rFonts w:ascii="Times New Roman" w:eastAsia="Times New Roman" w:hAnsi="Times New Roman" w:cs="Times New Roman"/>
          <w:sz w:val="24"/>
          <w:szCs w:val="24"/>
        </w:rPr>
        <w:t>as notas técnicas do Conselho Nacional do Ministério Público</w:t>
      </w:r>
      <w:r w:rsidR="004157E2">
        <w:rPr>
          <w:rFonts w:ascii="Times New Roman" w:eastAsia="Times New Roman" w:hAnsi="Times New Roman" w:cs="Times New Roman"/>
          <w:sz w:val="24"/>
          <w:szCs w:val="24"/>
        </w:rPr>
        <w:t>.</w:t>
      </w:r>
    </w:p>
    <w:p w14:paraId="0000001C" w14:textId="16719892" w:rsidR="003F3C36" w:rsidRDefault="004157E2" w:rsidP="00AC094F">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Os referidos documentos adotam os preceitos dos direitos humanos assegurados tanto nas normativas da ONU quanto na </w:t>
      </w:r>
      <w:r w:rsidR="00BA4FDA" w:rsidRPr="007C190B">
        <w:rPr>
          <w:rFonts w:ascii="Times New Roman" w:eastAsia="Times New Roman" w:hAnsi="Times New Roman" w:cs="Times New Roman"/>
          <w:sz w:val="24"/>
          <w:szCs w:val="24"/>
        </w:rPr>
        <w:t xml:space="preserve">Constituição Federal </w:t>
      </w:r>
      <w:r>
        <w:rPr>
          <w:rFonts w:ascii="Times New Roman" w:eastAsia="Times New Roman" w:hAnsi="Times New Roman" w:cs="Times New Roman"/>
          <w:sz w:val="24"/>
          <w:szCs w:val="24"/>
        </w:rPr>
        <w:t>de 1988, principalmente em seu arti</w:t>
      </w:r>
      <w:r w:rsidR="00BA4FDA" w:rsidRPr="007C190B">
        <w:rPr>
          <w:rFonts w:ascii="Times New Roman" w:eastAsia="Times New Roman" w:hAnsi="Times New Roman" w:cs="Times New Roman"/>
          <w:sz w:val="24"/>
          <w:szCs w:val="24"/>
        </w:rPr>
        <w:t>go 5º</w:t>
      </w:r>
      <w:r>
        <w:rPr>
          <w:rFonts w:ascii="Times New Roman" w:eastAsia="Times New Roman" w:hAnsi="Times New Roman" w:cs="Times New Roman"/>
          <w:sz w:val="24"/>
          <w:szCs w:val="24"/>
        </w:rPr>
        <w:t xml:space="preserve"> e na Lei de Execução Penal de 1984 para os quais a saúde é um direito básico que deve ser garantido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todos, incluindo tanto a população em privação de liberdade quanto todos os servidores dessas instituições. </w:t>
      </w:r>
    </w:p>
    <w:p w14:paraId="1EF6DA14" w14:textId="3F5D64B8" w:rsidR="009F3D5F" w:rsidRPr="007C190B" w:rsidRDefault="006665BE" w:rsidP="00AC09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recomendações</w:t>
      </w:r>
      <w:r w:rsidR="009F3D5F">
        <w:rPr>
          <w:rFonts w:ascii="Times New Roman" w:eastAsia="Times New Roman" w:hAnsi="Times New Roman" w:cs="Times New Roman"/>
          <w:sz w:val="24"/>
          <w:szCs w:val="24"/>
        </w:rPr>
        <w:t xml:space="preserve"> reconhecem as dificuldades enfrentadas pelo sistema prisional decorrentes</w:t>
      </w:r>
      <w:r w:rsidR="0028038E">
        <w:rPr>
          <w:rFonts w:ascii="Times New Roman" w:eastAsia="Times New Roman" w:hAnsi="Times New Roman" w:cs="Times New Roman"/>
          <w:sz w:val="24"/>
          <w:szCs w:val="24"/>
        </w:rPr>
        <w:t xml:space="preserve"> da superlotação, do déficit de profissionais seja da área da saúde, seja da área da segurança, a precariedade das instalações de grande parte das unidades, potencializando a insalubridade e a aglomeração, principalmente nas celas, dentre outros aspectos.</w:t>
      </w:r>
    </w:p>
    <w:p w14:paraId="00000022" w14:textId="27B107A2" w:rsidR="003F3C36" w:rsidRPr="007C190B" w:rsidRDefault="0028038E" w:rsidP="0028038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w:t>
      </w:r>
      <w:r w:rsidR="004157E2">
        <w:rPr>
          <w:rFonts w:ascii="Times New Roman" w:eastAsia="Times New Roman" w:hAnsi="Times New Roman" w:cs="Times New Roman"/>
          <w:sz w:val="24"/>
          <w:szCs w:val="24"/>
        </w:rPr>
        <w:t xml:space="preserve">ara que </w:t>
      </w:r>
      <w:r>
        <w:rPr>
          <w:rFonts w:ascii="Times New Roman" w:eastAsia="Times New Roman" w:hAnsi="Times New Roman" w:cs="Times New Roman"/>
          <w:sz w:val="24"/>
          <w:szCs w:val="24"/>
        </w:rPr>
        <w:t>o</w:t>
      </w:r>
      <w:r w:rsidR="004157E2">
        <w:rPr>
          <w:rFonts w:ascii="Times New Roman" w:eastAsia="Times New Roman" w:hAnsi="Times New Roman" w:cs="Times New Roman"/>
          <w:sz w:val="24"/>
          <w:szCs w:val="24"/>
        </w:rPr>
        <w:t xml:space="preserve"> direito</w:t>
      </w:r>
      <w:r>
        <w:rPr>
          <w:rFonts w:ascii="Times New Roman" w:eastAsia="Times New Roman" w:hAnsi="Times New Roman" w:cs="Times New Roman"/>
          <w:sz w:val="24"/>
          <w:szCs w:val="24"/>
        </w:rPr>
        <w:t xml:space="preserve"> à saúde</w:t>
      </w:r>
      <w:r w:rsidR="004157E2">
        <w:rPr>
          <w:rFonts w:ascii="Times New Roman" w:eastAsia="Times New Roman" w:hAnsi="Times New Roman" w:cs="Times New Roman"/>
          <w:sz w:val="24"/>
          <w:szCs w:val="24"/>
        </w:rPr>
        <w:t xml:space="preserve"> seja garantido em tempos de pandemia, foram recomendadas</w:t>
      </w:r>
      <w:r>
        <w:rPr>
          <w:rFonts w:ascii="Times New Roman" w:eastAsia="Times New Roman" w:hAnsi="Times New Roman" w:cs="Times New Roman"/>
          <w:sz w:val="24"/>
          <w:szCs w:val="24"/>
        </w:rPr>
        <w:t>, dentro das possibilidades dos sistemas estaduais</w:t>
      </w:r>
      <w:r w:rsidR="004157E2">
        <w:rPr>
          <w:rFonts w:ascii="Times New Roman" w:eastAsia="Times New Roman" w:hAnsi="Times New Roman" w:cs="Times New Roman"/>
          <w:sz w:val="24"/>
          <w:szCs w:val="24"/>
        </w:rPr>
        <w:t>: a</w:t>
      </w:r>
      <w:r w:rsidR="00BA4FDA" w:rsidRPr="007C190B">
        <w:rPr>
          <w:rFonts w:ascii="Times New Roman" w:eastAsia="Times New Roman" w:hAnsi="Times New Roman" w:cs="Times New Roman"/>
          <w:sz w:val="24"/>
          <w:szCs w:val="24"/>
        </w:rPr>
        <w:t xml:space="preserve"> criação de áreas específicas para isolamento </w:t>
      </w:r>
      <w:r>
        <w:rPr>
          <w:rFonts w:ascii="Times New Roman" w:eastAsia="Times New Roman" w:hAnsi="Times New Roman" w:cs="Times New Roman"/>
          <w:sz w:val="24"/>
          <w:szCs w:val="24"/>
        </w:rPr>
        <w:t>para presos recém-chegados, para</w:t>
      </w:r>
      <w:r w:rsidR="00BA4FDA" w:rsidRPr="007C190B">
        <w:rPr>
          <w:rFonts w:ascii="Times New Roman" w:eastAsia="Times New Roman" w:hAnsi="Times New Roman" w:cs="Times New Roman"/>
          <w:sz w:val="24"/>
          <w:szCs w:val="24"/>
        </w:rPr>
        <w:t xml:space="preserve"> presos acometidos de sintomas gripais,</w:t>
      </w:r>
      <w:r>
        <w:rPr>
          <w:rFonts w:ascii="Times New Roman" w:eastAsia="Times New Roman" w:hAnsi="Times New Roman" w:cs="Times New Roman"/>
          <w:sz w:val="24"/>
          <w:szCs w:val="24"/>
        </w:rPr>
        <w:t xml:space="preserve"> para presos do grupo de risco, </w:t>
      </w:r>
      <w:r w:rsidR="00BA4FDA" w:rsidRPr="007C190B">
        <w:rPr>
          <w:rFonts w:ascii="Times New Roman" w:eastAsia="Times New Roman" w:hAnsi="Times New Roman" w:cs="Times New Roman"/>
          <w:sz w:val="24"/>
          <w:szCs w:val="24"/>
        </w:rPr>
        <w:t xml:space="preserve">suspensão ou redução de atividades educacionais de trabalho ou qualquer uma que envolva aglomeração, </w:t>
      </w:r>
      <w:r w:rsidRPr="007C190B">
        <w:rPr>
          <w:rFonts w:ascii="Times New Roman" w:eastAsia="Times New Roman" w:hAnsi="Times New Roman" w:cs="Times New Roman"/>
          <w:sz w:val="24"/>
          <w:szCs w:val="24"/>
        </w:rPr>
        <w:t xml:space="preserve">alongamento do período destinado ao banho de </w:t>
      </w:r>
      <w:r>
        <w:rPr>
          <w:rFonts w:ascii="Times New Roman" w:eastAsia="Times New Roman" w:hAnsi="Times New Roman" w:cs="Times New Roman"/>
          <w:sz w:val="24"/>
          <w:szCs w:val="24"/>
        </w:rPr>
        <w:t>s</w:t>
      </w:r>
      <w:r w:rsidRPr="007C190B">
        <w:rPr>
          <w:rFonts w:ascii="Times New Roman" w:eastAsia="Times New Roman" w:hAnsi="Times New Roman" w:cs="Times New Roman"/>
          <w:sz w:val="24"/>
          <w:szCs w:val="24"/>
        </w:rPr>
        <w:t xml:space="preserve">ol </w:t>
      </w:r>
      <w:r>
        <w:rPr>
          <w:rFonts w:ascii="Times New Roman" w:eastAsia="Times New Roman" w:hAnsi="Times New Roman" w:cs="Times New Roman"/>
          <w:sz w:val="24"/>
          <w:szCs w:val="24"/>
        </w:rPr>
        <w:lastRenderedPageBreak/>
        <w:t xml:space="preserve">quando possível, </w:t>
      </w:r>
      <w:r w:rsidR="00BA4FDA" w:rsidRPr="007C190B">
        <w:rPr>
          <w:rFonts w:ascii="Times New Roman" w:eastAsia="Times New Roman" w:hAnsi="Times New Roman" w:cs="Times New Roman"/>
          <w:sz w:val="24"/>
          <w:szCs w:val="24"/>
        </w:rPr>
        <w:t>suspensão de férias e licenças de servidores pelos próximos noventa dias, incentivo a medidas preventivas de higiene, limpeza constante aos lugares de circulação, higienização de estruturas metálicas e algemas, instalação de dispensadores de álcool gel nas áreas de circulação,</w:t>
      </w:r>
      <w:r>
        <w:rPr>
          <w:rFonts w:ascii="Times New Roman" w:eastAsia="Times New Roman" w:hAnsi="Times New Roman" w:cs="Times New Roman"/>
          <w:sz w:val="24"/>
          <w:szCs w:val="24"/>
        </w:rPr>
        <w:t xml:space="preserve"> </w:t>
      </w:r>
      <w:r w:rsidR="00BA4FDA" w:rsidRPr="007C190B">
        <w:rPr>
          <w:rFonts w:ascii="Times New Roman" w:eastAsia="Times New Roman" w:hAnsi="Times New Roman" w:cs="Times New Roman"/>
          <w:sz w:val="24"/>
          <w:szCs w:val="24"/>
        </w:rPr>
        <w:t xml:space="preserve">acesso a serviços de saúde adequado dentro das instituições ou fora delas quando necessário, </w:t>
      </w:r>
      <w:r>
        <w:rPr>
          <w:rFonts w:ascii="Times New Roman" w:eastAsia="Times New Roman" w:hAnsi="Times New Roman" w:cs="Times New Roman"/>
          <w:sz w:val="24"/>
          <w:szCs w:val="24"/>
        </w:rPr>
        <w:t>bem</w:t>
      </w:r>
      <w:r w:rsidR="00BA4FDA" w:rsidRPr="007C190B">
        <w:rPr>
          <w:rFonts w:ascii="Times New Roman" w:eastAsia="Times New Roman" w:hAnsi="Times New Roman" w:cs="Times New Roman"/>
          <w:sz w:val="24"/>
          <w:szCs w:val="24"/>
        </w:rPr>
        <w:t xml:space="preserve"> como o acesso aos  </w:t>
      </w:r>
      <w:r w:rsidRPr="007C190B">
        <w:rPr>
          <w:rFonts w:ascii="Times New Roman" w:eastAsia="Times New Roman" w:hAnsi="Times New Roman" w:cs="Times New Roman"/>
          <w:sz w:val="24"/>
          <w:szCs w:val="24"/>
        </w:rPr>
        <w:t xml:space="preserve">Equipamentos de Proteção Individual </w:t>
      </w:r>
      <w:r w:rsidR="00BA4FDA" w:rsidRPr="007C190B">
        <w:rPr>
          <w:rFonts w:ascii="Times New Roman" w:eastAsia="Times New Roman" w:hAnsi="Times New Roman" w:cs="Times New Roman"/>
          <w:sz w:val="24"/>
          <w:szCs w:val="24"/>
        </w:rPr>
        <w:t>(</w:t>
      </w:r>
      <w:proofErr w:type="spellStart"/>
      <w:r w:rsidRPr="007C190B">
        <w:rPr>
          <w:rFonts w:ascii="Times New Roman" w:eastAsia="Times New Roman" w:hAnsi="Times New Roman" w:cs="Times New Roman"/>
          <w:sz w:val="24"/>
          <w:szCs w:val="24"/>
        </w:rPr>
        <w:t>EPI's</w:t>
      </w:r>
      <w:proofErr w:type="spellEnd"/>
      <w:r w:rsidR="00BA4FDA" w:rsidRPr="007C190B">
        <w:rPr>
          <w:rFonts w:ascii="Times New Roman" w:eastAsia="Times New Roman" w:hAnsi="Times New Roman" w:cs="Times New Roman"/>
          <w:sz w:val="24"/>
          <w:szCs w:val="24"/>
        </w:rPr>
        <w:t xml:space="preserve">) a fim de evitar o contágio e proliferação </w:t>
      </w:r>
      <w:r>
        <w:rPr>
          <w:rFonts w:ascii="Times New Roman" w:eastAsia="Times New Roman" w:hAnsi="Times New Roman" w:cs="Times New Roman"/>
          <w:sz w:val="24"/>
          <w:szCs w:val="24"/>
        </w:rPr>
        <w:t>do vírus</w:t>
      </w:r>
      <w:r w:rsidR="00BA4FDA" w:rsidRPr="007C190B">
        <w:rPr>
          <w:rFonts w:ascii="Times New Roman" w:eastAsia="Times New Roman" w:hAnsi="Times New Roman" w:cs="Times New Roman"/>
          <w:sz w:val="24"/>
          <w:szCs w:val="24"/>
        </w:rPr>
        <w:t>.</w:t>
      </w:r>
    </w:p>
    <w:p w14:paraId="1025EFB0" w14:textId="77777777" w:rsidR="006665BE" w:rsidRDefault="00BA4FDA" w:rsidP="007C190B">
      <w:pPr>
        <w:spacing w:line="360" w:lineRule="auto"/>
        <w:ind w:firstLine="720"/>
        <w:jc w:val="both"/>
        <w:rPr>
          <w:rFonts w:ascii="Times New Roman" w:eastAsia="Times New Roman" w:hAnsi="Times New Roman" w:cs="Times New Roman"/>
          <w:sz w:val="24"/>
          <w:szCs w:val="24"/>
        </w:rPr>
      </w:pPr>
      <w:r w:rsidRPr="007C190B">
        <w:rPr>
          <w:rFonts w:ascii="Times New Roman" w:hAnsi="Times New Roman" w:cs="Times New Roman"/>
          <w:sz w:val="24"/>
          <w:szCs w:val="24"/>
        </w:rPr>
        <w:t xml:space="preserve"> </w:t>
      </w:r>
      <w:r w:rsidR="0028038E">
        <w:rPr>
          <w:rFonts w:ascii="Times New Roman" w:hAnsi="Times New Roman" w:cs="Times New Roman"/>
          <w:sz w:val="24"/>
          <w:szCs w:val="24"/>
        </w:rPr>
        <w:t xml:space="preserve">Além disso, </w:t>
      </w:r>
      <w:r w:rsidRPr="007C190B">
        <w:rPr>
          <w:rFonts w:ascii="Times New Roman" w:eastAsia="Times New Roman" w:hAnsi="Times New Roman" w:cs="Times New Roman"/>
          <w:sz w:val="24"/>
          <w:szCs w:val="24"/>
        </w:rPr>
        <w:t xml:space="preserve">algumas medidas voltadas para o cotidiano do sistema estão sendo tomadas desde o início da contaminação como </w:t>
      </w:r>
      <w:r w:rsidR="0028038E">
        <w:rPr>
          <w:rFonts w:ascii="Times New Roman" w:eastAsia="Times New Roman" w:hAnsi="Times New Roman" w:cs="Times New Roman"/>
          <w:sz w:val="24"/>
          <w:szCs w:val="24"/>
        </w:rPr>
        <w:t>revisão das visitas familiares, assistência social, jurídica, psicológica e religiosa.</w:t>
      </w:r>
      <w:r w:rsidR="00761EE8">
        <w:rPr>
          <w:rFonts w:ascii="Times New Roman" w:eastAsia="Times New Roman" w:hAnsi="Times New Roman" w:cs="Times New Roman"/>
          <w:sz w:val="24"/>
          <w:szCs w:val="24"/>
        </w:rPr>
        <w:t xml:space="preserve"> </w:t>
      </w:r>
    </w:p>
    <w:p w14:paraId="00000023" w14:textId="19D7CB4B" w:rsidR="003F3C36" w:rsidRDefault="00761EE8"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caso do estado de São Paulo, </w:t>
      </w:r>
      <w:r w:rsidR="006665BE">
        <w:rPr>
          <w:rFonts w:ascii="Times New Roman" w:eastAsia="Times New Roman" w:hAnsi="Times New Roman" w:cs="Times New Roman"/>
          <w:sz w:val="24"/>
          <w:szCs w:val="24"/>
        </w:rPr>
        <w:t>o painel de monitoramento do DEPEN (2020) sobre as medidas tomadas no combate ao COVID-19 mostra que em 12 de maio de 2020</w:t>
      </w:r>
      <w:r w:rsidR="00333387">
        <w:rPr>
          <w:rFonts w:ascii="Times New Roman" w:eastAsia="Times New Roman" w:hAnsi="Times New Roman" w:cs="Times New Roman"/>
          <w:sz w:val="24"/>
          <w:szCs w:val="24"/>
        </w:rPr>
        <w:t xml:space="preserve"> permaneciam vigentes as medidas que</w:t>
      </w:r>
      <w:r w:rsidR="006665BE">
        <w:rPr>
          <w:rFonts w:ascii="Times New Roman" w:eastAsia="Times New Roman" w:hAnsi="Times New Roman" w:cs="Times New Roman"/>
          <w:sz w:val="24"/>
          <w:szCs w:val="24"/>
        </w:rPr>
        <w:t xml:space="preserve"> haviam sido</w:t>
      </w:r>
      <w:r w:rsidR="00333387">
        <w:rPr>
          <w:rFonts w:ascii="Times New Roman" w:eastAsia="Times New Roman" w:hAnsi="Times New Roman" w:cs="Times New Roman"/>
          <w:sz w:val="24"/>
          <w:szCs w:val="24"/>
        </w:rPr>
        <w:t xml:space="preserve"> adotadas em 23 de abril:</w:t>
      </w:r>
      <w:r w:rsidR="006665BE">
        <w:rPr>
          <w:rFonts w:ascii="Times New Roman" w:eastAsia="Times New Roman" w:hAnsi="Times New Roman" w:cs="Times New Roman"/>
          <w:sz w:val="24"/>
          <w:szCs w:val="24"/>
        </w:rPr>
        <w:t xml:space="preserve"> </w:t>
      </w:r>
      <w:r w:rsidR="007E6050">
        <w:rPr>
          <w:rFonts w:ascii="Times New Roman" w:eastAsia="Times New Roman" w:hAnsi="Times New Roman" w:cs="Times New Roman"/>
          <w:sz w:val="24"/>
          <w:szCs w:val="24"/>
        </w:rPr>
        <w:t>“</w:t>
      </w:r>
      <w:r w:rsidR="006665BE">
        <w:rPr>
          <w:rFonts w:ascii="Times New Roman" w:eastAsia="Times New Roman" w:hAnsi="Times New Roman" w:cs="Times New Roman"/>
          <w:sz w:val="24"/>
          <w:szCs w:val="24"/>
        </w:rPr>
        <w:t xml:space="preserve">adotadas prisões domiciliares nos casos enquadrados nas concessões legais; </w:t>
      </w:r>
      <w:r w:rsidR="006665BE" w:rsidRPr="006665BE">
        <w:rPr>
          <w:rFonts w:ascii="Times New Roman" w:eastAsia="Times New Roman" w:hAnsi="Times New Roman" w:cs="Times New Roman"/>
          <w:sz w:val="24"/>
          <w:szCs w:val="24"/>
        </w:rPr>
        <w:t>assepsia diária das celas;</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suspensão de visitas a presos;</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triagem na entrada da unidade prisional;</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triagem na inclusão do interno;</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limitação/suspensão de transferências entre unidades da federação;</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suspensão de saídas temporárias;</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elaboração de nota técnica;</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isolamento de presos maiores de 60 anos ou com doenças crônicas;</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isolamento de sintomáticos com máscara;</w:t>
      </w:r>
      <w:r w:rsidR="006665BE">
        <w:rPr>
          <w:rFonts w:ascii="Times New Roman" w:eastAsia="Times New Roman" w:hAnsi="Times New Roman" w:cs="Times New Roman"/>
          <w:sz w:val="24"/>
          <w:szCs w:val="24"/>
        </w:rPr>
        <w:t xml:space="preserve"> </w:t>
      </w:r>
      <w:r w:rsidR="006665BE" w:rsidRPr="006665BE">
        <w:rPr>
          <w:rFonts w:ascii="Times New Roman" w:eastAsia="Times New Roman" w:hAnsi="Times New Roman" w:cs="Times New Roman"/>
          <w:sz w:val="24"/>
          <w:szCs w:val="24"/>
        </w:rPr>
        <w:t>isolamento de sintomáticos em cel</w:t>
      </w:r>
      <w:r w:rsidR="006665BE">
        <w:rPr>
          <w:rFonts w:ascii="Times New Roman" w:eastAsia="Times New Roman" w:hAnsi="Times New Roman" w:cs="Times New Roman"/>
          <w:sz w:val="24"/>
          <w:szCs w:val="24"/>
        </w:rPr>
        <w:t>as</w:t>
      </w:r>
      <w:r w:rsidR="007E6050">
        <w:rPr>
          <w:rFonts w:ascii="Times New Roman" w:eastAsia="Times New Roman" w:hAnsi="Times New Roman" w:cs="Times New Roman"/>
          <w:sz w:val="24"/>
          <w:szCs w:val="24"/>
        </w:rPr>
        <w:t>”</w:t>
      </w:r>
      <w:r w:rsidR="006665BE">
        <w:rPr>
          <w:rFonts w:ascii="Times New Roman" w:eastAsia="Times New Roman" w:hAnsi="Times New Roman" w:cs="Times New Roman"/>
          <w:sz w:val="24"/>
          <w:szCs w:val="24"/>
        </w:rPr>
        <w:t>.</w:t>
      </w:r>
    </w:p>
    <w:p w14:paraId="5270F453" w14:textId="5259E992" w:rsidR="007E6050" w:rsidRDefault="007E6050" w:rsidP="007E6050">
      <w:pPr>
        <w:spacing w:line="360" w:lineRule="auto"/>
        <w:jc w:val="both"/>
        <w:rPr>
          <w:rFonts w:ascii="Times New Roman" w:eastAsia="Times New Roman" w:hAnsi="Times New Roman" w:cs="Times New Roman"/>
          <w:sz w:val="24"/>
          <w:szCs w:val="24"/>
        </w:rPr>
      </w:pPr>
    </w:p>
    <w:p w14:paraId="5E626293" w14:textId="49178B37" w:rsidR="007E6050" w:rsidRPr="007E6050" w:rsidRDefault="007E6050" w:rsidP="007E605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Considerações finais</w:t>
      </w:r>
    </w:p>
    <w:p w14:paraId="110DC30E" w14:textId="79217290" w:rsidR="006665BE" w:rsidRDefault="006665BE"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os dados </w:t>
      </w:r>
      <w:r w:rsidR="007E6050">
        <w:rPr>
          <w:rFonts w:ascii="Times New Roman" w:eastAsia="Times New Roman" w:hAnsi="Times New Roman" w:cs="Times New Roman"/>
          <w:sz w:val="24"/>
          <w:szCs w:val="24"/>
        </w:rPr>
        <w:t>mais recentes sobre as medidas de combate ao Coronavírus no sistema prisional a</w:t>
      </w:r>
      <w:r>
        <w:rPr>
          <w:rFonts w:ascii="Times New Roman" w:eastAsia="Times New Roman" w:hAnsi="Times New Roman" w:cs="Times New Roman"/>
          <w:sz w:val="24"/>
          <w:szCs w:val="24"/>
        </w:rPr>
        <w:t>pontarem o cumprimento pela SAP das recomendações feitas nos documentos tanto do CNJ quanto do MP/SP</w:t>
      </w:r>
      <w:r w:rsidR="007E6050">
        <w:rPr>
          <w:rFonts w:ascii="Times New Roman" w:eastAsia="Times New Roman" w:hAnsi="Times New Roman" w:cs="Times New Roman"/>
          <w:sz w:val="24"/>
          <w:szCs w:val="24"/>
        </w:rPr>
        <w:t xml:space="preserve">, não temos informações transparentes </w:t>
      </w:r>
      <w:proofErr w:type="gramStart"/>
      <w:r w:rsidR="007E6050">
        <w:rPr>
          <w:rFonts w:ascii="Times New Roman" w:eastAsia="Times New Roman" w:hAnsi="Times New Roman" w:cs="Times New Roman"/>
          <w:sz w:val="24"/>
          <w:szCs w:val="24"/>
        </w:rPr>
        <w:t>o suficientes</w:t>
      </w:r>
      <w:proofErr w:type="gramEnd"/>
      <w:r w:rsidR="007E6050">
        <w:rPr>
          <w:rFonts w:ascii="Times New Roman" w:eastAsia="Times New Roman" w:hAnsi="Times New Roman" w:cs="Times New Roman"/>
          <w:sz w:val="24"/>
          <w:szCs w:val="24"/>
        </w:rPr>
        <w:t xml:space="preserve"> para analisar se tais medidas </w:t>
      </w:r>
      <w:r w:rsidR="00333387">
        <w:rPr>
          <w:rFonts w:ascii="Times New Roman" w:eastAsia="Times New Roman" w:hAnsi="Times New Roman" w:cs="Times New Roman"/>
          <w:sz w:val="24"/>
          <w:szCs w:val="24"/>
        </w:rPr>
        <w:t xml:space="preserve">ajudam a </w:t>
      </w:r>
      <w:r w:rsidR="007E6050">
        <w:rPr>
          <w:rFonts w:ascii="Times New Roman" w:eastAsia="Times New Roman" w:hAnsi="Times New Roman" w:cs="Times New Roman"/>
          <w:sz w:val="24"/>
          <w:szCs w:val="24"/>
        </w:rPr>
        <w:t>combate</w:t>
      </w:r>
      <w:r w:rsidR="00333387">
        <w:rPr>
          <w:rFonts w:ascii="Times New Roman" w:eastAsia="Times New Roman" w:hAnsi="Times New Roman" w:cs="Times New Roman"/>
          <w:sz w:val="24"/>
          <w:szCs w:val="24"/>
        </w:rPr>
        <w:t>r</w:t>
      </w:r>
      <w:r w:rsidR="007E6050">
        <w:rPr>
          <w:rFonts w:ascii="Times New Roman" w:eastAsia="Times New Roman" w:hAnsi="Times New Roman" w:cs="Times New Roman"/>
          <w:sz w:val="24"/>
          <w:szCs w:val="24"/>
        </w:rPr>
        <w:t xml:space="preserve"> a pandemia garantindo os direitos dos presos </w:t>
      </w:r>
      <w:r>
        <w:rPr>
          <w:rFonts w:ascii="Times New Roman" w:eastAsia="Times New Roman" w:hAnsi="Times New Roman" w:cs="Times New Roman"/>
          <w:sz w:val="24"/>
          <w:szCs w:val="24"/>
        </w:rPr>
        <w:t>considerando os aspectos de saúde e vínculos sociais e familiares</w:t>
      </w:r>
      <w:r w:rsidR="007E6050">
        <w:rPr>
          <w:rFonts w:ascii="Times New Roman" w:eastAsia="Times New Roman" w:hAnsi="Times New Roman" w:cs="Times New Roman"/>
          <w:sz w:val="24"/>
          <w:szCs w:val="24"/>
        </w:rPr>
        <w:t>.</w:t>
      </w:r>
    </w:p>
    <w:p w14:paraId="6354E3AD" w14:textId="77777777" w:rsidR="00333387" w:rsidRDefault="007E6050"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Isso porque </w:t>
      </w:r>
      <w:r w:rsidR="00333387">
        <w:rPr>
          <w:rFonts w:ascii="Times New Roman" w:eastAsia="Times New Roman" w:hAnsi="Times New Roman" w:cs="Times New Roman"/>
          <w:sz w:val="24"/>
          <w:szCs w:val="24"/>
        </w:rPr>
        <w:t>não há informações publicadas sobre quantos pedidos de adiantamento de soltura e de prisão domiciliar foram deferidos, sobre se o fornecimento de água de forma ininterrupta está ocorrendo em todas as unidades, as notícias sobre o isolamento dos presos do grupo de risco, bem como dos sintomáticos indicam que vem acontecendo em celas coletivas, sem que sejam informadas as condições de tais espaços e o número de presos em cada uma delas</w:t>
      </w:r>
      <w:r w:rsidR="00333387">
        <w:rPr>
          <w:rStyle w:val="Refdenotaderodap"/>
          <w:rFonts w:ascii="Times New Roman" w:eastAsia="Times New Roman" w:hAnsi="Times New Roman" w:cs="Times New Roman"/>
          <w:sz w:val="24"/>
          <w:szCs w:val="24"/>
        </w:rPr>
        <w:footnoteReference w:id="10"/>
      </w:r>
      <w:r w:rsidR="00333387">
        <w:rPr>
          <w:rFonts w:ascii="Times New Roman" w:eastAsia="Times New Roman" w:hAnsi="Times New Roman" w:cs="Times New Roman"/>
          <w:sz w:val="24"/>
          <w:szCs w:val="24"/>
        </w:rPr>
        <w:t>.</w:t>
      </w:r>
    </w:p>
    <w:p w14:paraId="4D303626" w14:textId="75974E8E" w:rsidR="00B97B29" w:rsidRDefault="00333387"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suspensão das visitas em todas as unidades prisionais do estado é um elemento ainda mais grave considerando os dois aspectos: sobre a saúde porque </w:t>
      </w:r>
      <w:r w:rsidR="00CD3292">
        <w:rPr>
          <w:rFonts w:ascii="Times New Roman" w:eastAsia="Times New Roman" w:hAnsi="Times New Roman" w:cs="Times New Roman"/>
          <w:sz w:val="24"/>
          <w:szCs w:val="24"/>
        </w:rPr>
        <w:t xml:space="preserve">diminui o acesso dos presos e presas à alimentação e produtos de higiene e limpeza que uma vez não fornecidos em quantidade satisfatória pelo estado são levados pelas famílias </w:t>
      </w:r>
      <w:r w:rsidR="00B97B29">
        <w:rPr>
          <w:rFonts w:ascii="Times New Roman" w:eastAsia="Times New Roman" w:hAnsi="Times New Roman" w:cs="Times New Roman"/>
          <w:sz w:val="24"/>
          <w:szCs w:val="24"/>
        </w:rPr>
        <w:t>que</w:t>
      </w:r>
      <w:r w:rsidR="00CD3292">
        <w:rPr>
          <w:rFonts w:ascii="Times New Roman" w:eastAsia="Times New Roman" w:hAnsi="Times New Roman" w:cs="Times New Roman"/>
          <w:sz w:val="24"/>
          <w:szCs w:val="24"/>
        </w:rPr>
        <w:t xml:space="preserve"> com a interrupção das visitas </w:t>
      </w:r>
      <w:r w:rsidR="00B97B29">
        <w:rPr>
          <w:rFonts w:ascii="Times New Roman" w:eastAsia="Times New Roman" w:hAnsi="Times New Roman" w:cs="Times New Roman"/>
          <w:sz w:val="24"/>
          <w:szCs w:val="24"/>
        </w:rPr>
        <w:t>passam a ter mais dificuldades de enviar esses produtos; sobre os vínculos familiares porque a suspensão das visitas somada à não liberação das prisões domiciliares na escala em que poderia ser autorizada afrouxa ainda mais, quando não potencializa o rompimento de tais vínculos principalmente no caso das presas mães</w:t>
      </w:r>
      <w:r w:rsidR="00F10CEB">
        <w:rPr>
          <w:rStyle w:val="Refdenotaderodap"/>
          <w:rFonts w:ascii="Times New Roman" w:eastAsia="Times New Roman" w:hAnsi="Times New Roman" w:cs="Times New Roman"/>
          <w:sz w:val="24"/>
          <w:szCs w:val="24"/>
        </w:rPr>
        <w:footnoteReference w:id="11"/>
      </w:r>
      <w:r w:rsidR="00B97B29">
        <w:rPr>
          <w:rFonts w:ascii="Times New Roman" w:eastAsia="Times New Roman" w:hAnsi="Times New Roman" w:cs="Times New Roman"/>
          <w:sz w:val="24"/>
          <w:szCs w:val="24"/>
        </w:rPr>
        <w:t xml:space="preserve">, tendo em vista que certamente às mulheres presas não estão sendo dadas formas alternativas de contato com as famílias além de uma carta semanal. </w:t>
      </w:r>
    </w:p>
    <w:p w14:paraId="5C77F660" w14:textId="6E135780" w:rsidR="007E6050" w:rsidRDefault="00B97B29"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Compreendemos que o mundo todo alterou as formas de contato para ajudar a combater a proliferação do Coronavírus, mas fora dos muros temos a possibilidade de manter nossos vínculos sociais e familiares pela mediação da tecnologia, o que no sistema prisional é quase inexistente.</w:t>
      </w:r>
    </w:p>
    <w:p w14:paraId="7710BE9C" w14:textId="3BF80940" w:rsidR="00B97B29" w:rsidRPr="007C190B" w:rsidRDefault="00B97B29" w:rsidP="006665B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entendemos </w:t>
      </w:r>
      <w:r w:rsidR="00B861C5">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medidas ainda mais restritivas de direitos, como o impedimento das visitas sem a revisão da política de encarceramento</w:t>
      </w:r>
      <w:r w:rsidR="00B861C5">
        <w:rPr>
          <w:rFonts w:ascii="Times New Roman" w:eastAsia="Times New Roman" w:hAnsi="Times New Roman" w:cs="Times New Roman"/>
          <w:sz w:val="24"/>
          <w:szCs w:val="24"/>
        </w:rPr>
        <w:t xml:space="preserve"> massivo</w:t>
      </w:r>
      <w:r>
        <w:rPr>
          <w:rFonts w:ascii="Times New Roman" w:eastAsia="Times New Roman" w:hAnsi="Times New Roman" w:cs="Times New Roman"/>
          <w:sz w:val="24"/>
          <w:szCs w:val="24"/>
        </w:rPr>
        <w:t xml:space="preserve"> e das condições desumanas relegadas </w:t>
      </w:r>
      <w:r w:rsidR="00B861C5">
        <w:rPr>
          <w:rFonts w:ascii="Times New Roman" w:eastAsia="Times New Roman" w:hAnsi="Times New Roman" w:cs="Times New Roman"/>
          <w:sz w:val="24"/>
          <w:szCs w:val="24"/>
        </w:rPr>
        <w:t>à população carcerária</w:t>
      </w:r>
      <w:r>
        <w:rPr>
          <w:rFonts w:ascii="Times New Roman" w:eastAsia="Times New Roman" w:hAnsi="Times New Roman" w:cs="Times New Roman"/>
          <w:sz w:val="24"/>
          <w:szCs w:val="24"/>
        </w:rPr>
        <w:t>, como o fornecimento de água, a salubridade das unidades, as medidas al</w:t>
      </w:r>
      <w:r w:rsidR="00B861C5">
        <w:rPr>
          <w:rFonts w:ascii="Times New Roman" w:eastAsia="Times New Roman" w:hAnsi="Times New Roman" w:cs="Times New Roman"/>
          <w:sz w:val="24"/>
          <w:szCs w:val="24"/>
        </w:rPr>
        <w:t xml:space="preserve">ternativas à prisão, a garantia dos vínculos familiares e o direito à saúde se configuram como mais um mecanismo de punição característico da </w:t>
      </w:r>
      <w:proofErr w:type="spellStart"/>
      <w:r w:rsidR="00B861C5">
        <w:rPr>
          <w:rFonts w:ascii="Times New Roman" w:eastAsia="Times New Roman" w:hAnsi="Times New Roman" w:cs="Times New Roman"/>
          <w:sz w:val="24"/>
          <w:szCs w:val="24"/>
        </w:rPr>
        <w:t>necropolítica</w:t>
      </w:r>
      <w:proofErr w:type="spellEnd"/>
      <w:r w:rsidR="00B86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4A6B318" w14:textId="77777777" w:rsidR="006665BE" w:rsidRDefault="006665BE" w:rsidP="002F7EE5">
      <w:pPr>
        <w:spacing w:line="360" w:lineRule="auto"/>
        <w:jc w:val="both"/>
        <w:rPr>
          <w:rFonts w:ascii="Times New Roman" w:eastAsia="Times New Roman" w:hAnsi="Times New Roman" w:cs="Times New Roman"/>
          <w:b/>
          <w:bCs/>
          <w:sz w:val="24"/>
          <w:szCs w:val="24"/>
        </w:rPr>
      </w:pPr>
    </w:p>
    <w:p w14:paraId="7B0E9675" w14:textId="04A4E9DF" w:rsidR="004E2B2B" w:rsidRDefault="00BA4FDA" w:rsidP="002F7EE5">
      <w:pPr>
        <w:spacing w:line="360" w:lineRule="auto"/>
        <w:jc w:val="both"/>
        <w:rPr>
          <w:rFonts w:ascii="Times New Roman" w:eastAsia="Times New Roman" w:hAnsi="Times New Roman" w:cs="Times New Roman"/>
          <w:b/>
          <w:bCs/>
          <w:sz w:val="24"/>
          <w:szCs w:val="24"/>
        </w:rPr>
      </w:pPr>
      <w:r w:rsidRPr="002F7EE5">
        <w:rPr>
          <w:rFonts w:ascii="Times New Roman" w:eastAsia="Times New Roman" w:hAnsi="Times New Roman" w:cs="Times New Roman"/>
          <w:b/>
          <w:bCs/>
          <w:sz w:val="24"/>
          <w:szCs w:val="24"/>
        </w:rPr>
        <w:t xml:space="preserve">Referências </w:t>
      </w:r>
    </w:p>
    <w:p w14:paraId="45ACC523" w14:textId="77777777" w:rsidR="00F10CEB" w:rsidRDefault="00F10CEB" w:rsidP="002F7EE5">
      <w:pPr>
        <w:spacing w:line="360" w:lineRule="auto"/>
        <w:jc w:val="both"/>
        <w:rPr>
          <w:rFonts w:ascii="Times New Roman" w:eastAsia="Times New Roman" w:hAnsi="Times New Roman" w:cs="Times New Roman"/>
          <w:b/>
          <w:bCs/>
          <w:sz w:val="24"/>
          <w:szCs w:val="24"/>
        </w:rPr>
      </w:pPr>
    </w:p>
    <w:p w14:paraId="49DC6F69" w14:textId="68F14157" w:rsidR="00C60058" w:rsidRPr="00C60058" w:rsidRDefault="00C60058" w:rsidP="00632A60">
      <w:pPr>
        <w:spacing w:line="240" w:lineRule="auto"/>
        <w:rPr>
          <w:rFonts w:ascii="Times New Roman" w:eastAsia="Times New Roman" w:hAnsi="Times New Roman" w:cs="Times New Roman"/>
          <w:sz w:val="24"/>
          <w:szCs w:val="24"/>
        </w:rPr>
      </w:pPr>
      <w:r w:rsidRPr="00C60058">
        <w:rPr>
          <w:rFonts w:ascii="Times New Roman" w:eastAsia="Times New Roman" w:hAnsi="Times New Roman" w:cs="Times New Roman"/>
          <w:sz w:val="24"/>
          <w:szCs w:val="24"/>
        </w:rPr>
        <w:t xml:space="preserve">BRASIL, </w:t>
      </w:r>
      <w:r w:rsidRPr="00C60058">
        <w:rPr>
          <w:rFonts w:ascii="Times New Roman" w:hAnsi="Times New Roman" w:cs="Times New Roman"/>
          <w:sz w:val="24"/>
          <w:szCs w:val="24"/>
        </w:rPr>
        <w:t>Ministério da Saúde</w:t>
      </w:r>
      <w:r>
        <w:rPr>
          <w:rFonts w:ascii="Times New Roman" w:hAnsi="Times New Roman" w:cs="Times New Roman"/>
          <w:sz w:val="24"/>
          <w:szCs w:val="24"/>
        </w:rPr>
        <w:t>;</w:t>
      </w:r>
      <w:r w:rsidRPr="00C60058">
        <w:rPr>
          <w:rFonts w:ascii="Times New Roman" w:hAnsi="Times New Roman" w:cs="Times New Roman"/>
          <w:sz w:val="24"/>
          <w:szCs w:val="24"/>
        </w:rPr>
        <w:t xml:space="preserve"> DEPEN. </w:t>
      </w:r>
      <w:r w:rsidRPr="00C60058">
        <w:rPr>
          <w:rFonts w:ascii="Times New Roman" w:eastAsia="Times New Roman" w:hAnsi="Times New Roman" w:cs="Times New Roman"/>
          <w:b/>
          <w:bCs/>
          <w:sz w:val="24"/>
          <w:szCs w:val="24"/>
        </w:rPr>
        <w:t>Recomendações para a prevenção e cuidado da COVID-19 no Sistema Prisional Brasileiro</w:t>
      </w:r>
      <w:r w:rsidRPr="00C60058">
        <w:rPr>
          <w:rFonts w:ascii="Times New Roman" w:eastAsia="Times New Roman" w:hAnsi="Times New Roman" w:cs="Times New Roman"/>
          <w:sz w:val="24"/>
          <w:szCs w:val="24"/>
        </w:rPr>
        <w:t xml:space="preserve">, 2020. Disponível em: </w:t>
      </w:r>
      <w:hyperlink r:id="rId7" w:history="1">
        <w:r w:rsidRPr="00C60058">
          <w:rPr>
            <w:rStyle w:val="Hyperlink"/>
            <w:rFonts w:ascii="Times New Roman" w:hAnsi="Times New Roman" w:cs="Times New Roman"/>
            <w:sz w:val="24"/>
            <w:szCs w:val="24"/>
          </w:rPr>
          <w:t>http://depen.gov.br/DEPEN/ManualCOVID19DEPEN1edicao.pdf</w:t>
        </w:r>
      </w:hyperlink>
      <w:r w:rsidRPr="00C60058">
        <w:rPr>
          <w:rFonts w:ascii="Times New Roman" w:hAnsi="Times New Roman" w:cs="Times New Roman"/>
          <w:sz w:val="24"/>
          <w:szCs w:val="24"/>
        </w:rPr>
        <w:t>. Acesso em 08 mai. 2020.</w:t>
      </w:r>
      <w:r w:rsidRPr="00C60058">
        <w:rPr>
          <w:rFonts w:ascii="Times New Roman" w:eastAsia="Times New Roman" w:hAnsi="Times New Roman" w:cs="Times New Roman"/>
          <w:sz w:val="24"/>
          <w:szCs w:val="24"/>
        </w:rPr>
        <w:t xml:space="preserve"> </w:t>
      </w:r>
      <w:r w:rsidRPr="00C60058">
        <w:rPr>
          <w:rFonts w:ascii="Times New Roman" w:hAnsi="Times New Roman" w:cs="Times New Roman"/>
          <w:sz w:val="24"/>
          <w:szCs w:val="24"/>
        </w:rPr>
        <w:t xml:space="preserve"> </w:t>
      </w:r>
    </w:p>
    <w:p w14:paraId="41A1873C" w14:textId="77777777" w:rsidR="00C60058" w:rsidRDefault="00C60058" w:rsidP="00632A60">
      <w:pPr>
        <w:spacing w:line="240" w:lineRule="auto"/>
        <w:rPr>
          <w:rFonts w:ascii="Times New Roman" w:eastAsia="Times New Roman" w:hAnsi="Times New Roman" w:cs="Times New Roman"/>
          <w:sz w:val="24"/>
          <w:szCs w:val="24"/>
        </w:rPr>
      </w:pPr>
    </w:p>
    <w:p w14:paraId="154A7977" w14:textId="5FE70454" w:rsidR="00632A60" w:rsidRPr="00632A60" w:rsidRDefault="00632A60" w:rsidP="00632A60">
      <w:pPr>
        <w:spacing w:line="240" w:lineRule="auto"/>
        <w:rPr>
          <w:rFonts w:ascii="Times New Roman" w:hAnsi="Times New Roman" w:cs="Times New Roman"/>
          <w:sz w:val="24"/>
          <w:szCs w:val="24"/>
        </w:rPr>
      </w:pPr>
      <w:r w:rsidRPr="00632A60">
        <w:rPr>
          <w:rFonts w:ascii="Times New Roman" w:eastAsia="Times New Roman" w:hAnsi="Times New Roman" w:cs="Times New Roman"/>
          <w:sz w:val="24"/>
          <w:szCs w:val="24"/>
        </w:rPr>
        <w:t>BRASIL</w:t>
      </w:r>
      <w:r w:rsidR="00C60058">
        <w:rPr>
          <w:rFonts w:ascii="Times New Roman" w:hAnsi="Times New Roman" w:cs="Times New Roman"/>
          <w:sz w:val="24"/>
          <w:szCs w:val="24"/>
        </w:rPr>
        <w:t>.</w:t>
      </w:r>
      <w:r w:rsidRPr="00632A60">
        <w:rPr>
          <w:rFonts w:ascii="Times New Roman" w:hAnsi="Times New Roman" w:cs="Times New Roman"/>
          <w:sz w:val="24"/>
          <w:szCs w:val="24"/>
        </w:rPr>
        <w:t xml:space="preserve"> </w:t>
      </w:r>
      <w:r w:rsidRPr="00C60058">
        <w:rPr>
          <w:rFonts w:ascii="Times New Roman" w:hAnsi="Times New Roman" w:cs="Times New Roman"/>
          <w:b/>
          <w:bCs/>
          <w:sz w:val="24"/>
          <w:szCs w:val="24"/>
        </w:rPr>
        <w:t>Regras de Bangkok</w:t>
      </w:r>
      <w:r w:rsidRPr="00632A60">
        <w:rPr>
          <w:rFonts w:ascii="Times New Roman" w:hAnsi="Times New Roman" w:cs="Times New Roman"/>
          <w:sz w:val="24"/>
          <w:szCs w:val="24"/>
        </w:rPr>
        <w:t>: regras das Nações Unidas para o tratamento de mulheres presas e medidas não privativas de liberdade para mulheres infratoras</w:t>
      </w:r>
      <w:r w:rsidR="00C60058">
        <w:rPr>
          <w:rFonts w:ascii="Times New Roman" w:hAnsi="Times New Roman" w:cs="Times New Roman"/>
          <w:sz w:val="24"/>
          <w:szCs w:val="24"/>
        </w:rPr>
        <w:t>.</w:t>
      </w:r>
      <w:r w:rsidRPr="00632A60">
        <w:rPr>
          <w:rFonts w:ascii="Times New Roman" w:hAnsi="Times New Roman" w:cs="Times New Roman"/>
          <w:sz w:val="24"/>
          <w:szCs w:val="24"/>
        </w:rPr>
        <w:t xml:space="preserve"> Conselho Nacional de Justiça; Coordenação: Luís Geraldo Sant’Ana </w:t>
      </w:r>
      <w:proofErr w:type="spellStart"/>
      <w:r w:rsidRPr="00632A60">
        <w:rPr>
          <w:rFonts w:ascii="Times New Roman" w:hAnsi="Times New Roman" w:cs="Times New Roman"/>
          <w:sz w:val="24"/>
          <w:szCs w:val="24"/>
        </w:rPr>
        <w:t>Lanfredi</w:t>
      </w:r>
      <w:proofErr w:type="spellEnd"/>
      <w:r w:rsidRPr="00632A60">
        <w:rPr>
          <w:rFonts w:ascii="Times New Roman" w:hAnsi="Times New Roman" w:cs="Times New Roman"/>
          <w:sz w:val="24"/>
          <w:szCs w:val="24"/>
        </w:rPr>
        <w:t xml:space="preserve"> - Brasília: CNJ, 2016. 84 p. – (Série Tratados Internacionais de Direitos Humanos). Disponível em: </w:t>
      </w:r>
      <w:hyperlink r:id="rId8" w:history="1">
        <w:r w:rsidRPr="00632A60">
          <w:rPr>
            <w:rStyle w:val="Hyperlink"/>
            <w:rFonts w:ascii="Times New Roman" w:hAnsi="Times New Roman" w:cs="Times New Roman"/>
            <w:sz w:val="24"/>
            <w:szCs w:val="24"/>
          </w:rPr>
          <w:t>https://www.cnj.jus.br/wp-content/uploads/2019/09/cd8bc11ffdcbc397c32eecdc40afbb74.pdf</w:t>
        </w:r>
      </w:hyperlink>
      <w:r w:rsidRPr="00632A60">
        <w:rPr>
          <w:rFonts w:ascii="Times New Roman" w:hAnsi="Times New Roman" w:cs="Times New Roman"/>
          <w:sz w:val="24"/>
          <w:szCs w:val="24"/>
        </w:rPr>
        <w:t>. Acesso em: 07 mai. 2020.</w:t>
      </w:r>
    </w:p>
    <w:p w14:paraId="5EB21A5B" w14:textId="77777777" w:rsidR="00632A60" w:rsidRPr="00632A60" w:rsidRDefault="00632A60" w:rsidP="00632A60">
      <w:pPr>
        <w:spacing w:line="240" w:lineRule="auto"/>
        <w:rPr>
          <w:rFonts w:ascii="Times New Roman" w:hAnsi="Times New Roman" w:cs="Times New Roman"/>
          <w:sz w:val="24"/>
          <w:szCs w:val="24"/>
        </w:rPr>
      </w:pPr>
    </w:p>
    <w:p w14:paraId="0D26E644" w14:textId="5D698DF0" w:rsidR="00CB1F7C" w:rsidRPr="00CB1F7C" w:rsidRDefault="00CB1F7C" w:rsidP="00CB1F7C">
      <w:pPr>
        <w:autoSpaceDE w:val="0"/>
        <w:spacing w:line="240" w:lineRule="auto"/>
        <w:rPr>
          <w:rFonts w:ascii="Times New Roman" w:hAnsi="Times New Roman" w:cs="Times New Roman"/>
          <w:color w:val="000000"/>
          <w:sz w:val="24"/>
          <w:szCs w:val="24"/>
        </w:rPr>
      </w:pPr>
      <w:r w:rsidRPr="00CB1F7C">
        <w:rPr>
          <w:rFonts w:ascii="Times New Roman" w:hAnsi="Times New Roman" w:cs="Times New Roman"/>
          <w:color w:val="000000"/>
          <w:sz w:val="24"/>
          <w:szCs w:val="24"/>
        </w:rPr>
        <w:t xml:space="preserve">BRASIL. </w:t>
      </w:r>
      <w:r w:rsidRPr="00CB1F7C">
        <w:rPr>
          <w:rFonts w:ascii="Times New Roman" w:hAnsi="Times New Roman" w:cs="Times New Roman"/>
          <w:b/>
          <w:color w:val="000000"/>
          <w:sz w:val="24"/>
          <w:szCs w:val="24"/>
        </w:rPr>
        <w:t xml:space="preserve">Lei nº 7.210, de 11 de julho de 1984. Lei de Execução Penal. </w:t>
      </w:r>
      <w:r w:rsidRPr="00CB1F7C">
        <w:rPr>
          <w:rFonts w:ascii="Times New Roman" w:hAnsi="Times New Roman" w:cs="Times New Roman"/>
          <w:color w:val="000000"/>
          <w:sz w:val="24"/>
          <w:szCs w:val="24"/>
        </w:rPr>
        <w:t>1984.</w:t>
      </w:r>
      <w:r w:rsidRPr="00CB1F7C">
        <w:rPr>
          <w:rFonts w:ascii="Times New Roman" w:hAnsi="Times New Roman" w:cs="Times New Roman"/>
          <w:b/>
          <w:color w:val="000000"/>
          <w:sz w:val="24"/>
          <w:szCs w:val="24"/>
        </w:rPr>
        <w:t xml:space="preserve"> </w:t>
      </w:r>
      <w:r w:rsidRPr="00CB1F7C">
        <w:rPr>
          <w:rFonts w:ascii="Times New Roman" w:hAnsi="Times New Roman" w:cs="Times New Roman"/>
          <w:color w:val="000000"/>
          <w:sz w:val="24"/>
          <w:szCs w:val="24"/>
        </w:rPr>
        <w:t xml:space="preserve">Disponível em:  </w:t>
      </w:r>
      <w:hyperlink r:id="rId9" w:history="1">
        <w:r w:rsidRPr="00CB1F7C">
          <w:rPr>
            <w:rStyle w:val="Hyperlink"/>
            <w:rFonts w:ascii="Times New Roman" w:hAnsi="Times New Roman" w:cs="Times New Roman"/>
            <w:sz w:val="24"/>
            <w:szCs w:val="24"/>
          </w:rPr>
          <w:t>http://www.planalto.gov.br/ccivil_03/LEIS/L7210.htm</w:t>
        </w:r>
      </w:hyperlink>
      <w:r w:rsidRPr="00CB1F7C">
        <w:rPr>
          <w:rFonts w:ascii="Times New Roman" w:hAnsi="Times New Roman" w:cs="Times New Roman"/>
          <w:sz w:val="24"/>
          <w:szCs w:val="24"/>
        </w:rPr>
        <w:t>. Acesso em 08 mai. 2020.</w:t>
      </w:r>
    </w:p>
    <w:p w14:paraId="48C4E9C8" w14:textId="77777777" w:rsidR="00CB1F7C" w:rsidRDefault="00CB1F7C" w:rsidP="002A5ECA">
      <w:pPr>
        <w:spacing w:line="240" w:lineRule="auto"/>
        <w:rPr>
          <w:rFonts w:ascii="Times New Roman" w:eastAsia="Times New Roman" w:hAnsi="Times New Roman" w:cs="Times New Roman"/>
          <w:color w:val="222222"/>
          <w:sz w:val="24"/>
          <w:szCs w:val="24"/>
          <w:highlight w:val="white"/>
        </w:rPr>
      </w:pPr>
    </w:p>
    <w:p w14:paraId="1C1ED0B7" w14:textId="27A09ECB" w:rsidR="0070786D" w:rsidRDefault="0070786D" w:rsidP="002A5ECA">
      <w:pPr>
        <w:spacing w:line="240" w:lineRule="auto"/>
        <w:rPr>
          <w:rFonts w:ascii="Times New Roman" w:hAnsi="Times New Roman" w:cs="Times New Roman"/>
          <w:sz w:val="24"/>
          <w:szCs w:val="24"/>
        </w:rPr>
      </w:pPr>
      <w:r w:rsidRPr="0070786D">
        <w:rPr>
          <w:rFonts w:ascii="Times New Roman" w:hAnsi="Times New Roman" w:cs="Times New Roman"/>
          <w:sz w:val="24"/>
          <w:szCs w:val="24"/>
        </w:rPr>
        <w:lastRenderedPageBreak/>
        <w:t>CONSELHO NACIONAL DE JUSTIÇA (</w:t>
      </w:r>
      <w:r>
        <w:rPr>
          <w:rFonts w:ascii="Times New Roman" w:hAnsi="Times New Roman" w:cs="Times New Roman"/>
          <w:sz w:val="24"/>
          <w:szCs w:val="24"/>
        </w:rPr>
        <w:t>CNJ</w:t>
      </w:r>
      <w:r w:rsidRPr="0070786D">
        <w:rPr>
          <w:rFonts w:ascii="Times New Roman" w:hAnsi="Times New Roman" w:cs="Times New Roman"/>
          <w:sz w:val="24"/>
          <w:szCs w:val="24"/>
        </w:rPr>
        <w:t xml:space="preserve">). Poder Judiciário. </w:t>
      </w:r>
      <w:r w:rsidRPr="0070786D">
        <w:rPr>
          <w:rFonts w:ascii="Times New Roman" w:hAnsi="Times New Roman" w:cs="Times New Roman"/>
          <w:b/>
          <w:bCs/>
          <w:sz w:val="24"/>
          <w:szCs w:val="24"/>
        </w:rPr>
        <w:t>Recomendação n° 62, de 17 de março de 2020</w:t>
      </w:r>
      <w:r w:rsidRPr="0070786D">
        <w:rPr>
          <w:rFonts w:ascii="Times New Roman" w:hAnsi="Times New Roman" w:cs="Times New Roman"/>
          <w:sz w:val="24"/>
          <w:szCs w:val="24"/>
        </w:rPr>
        <w:t xml:space="preserve">. Adoção de medidas preventivas à propagação da infecção pelo novo Coronavírus - Covid19 no âmbito dos sistemas de justiça penal e socioeducativo., [S. l.], 2020. Disponível em: </w:t>
      </w:r>
      <w:hyperlink r:id="rId10" w:history="1">
        <w:r w:rsidRPr="00704CA7">
          <w:rPr>
            <w:rStyle w:val="Hyperlink"/>
            <w:rFonts w:ascii="Times New Roman" w:hAnsi="Times New Roman" w:cs="Times New Roman"/>
            <w:sz w:val="24"/>
            <w:szCs w:val="24"/>
          </w:rPr>
          <w:t>https://atos.cnj.jus.br/atos/detalhar/3246</w:t>
        </w:r>
      </w:hyperlink>
      <w:r w:rsidRPr="0070786D">
        <w:rPr>
          <w:rFonts w:ascii="Times New Roman" w:hAnsi="Times New Roman" w:cs="Times New Roman"/>
          <w:sz w:val="24"/>
          <w:szCs w:val="24"/>
        </w:rPr>
        <w:t>. Acesso em: 8 mai</w:t>
      </w:r>
      <w:r>
        <w:rPr>
          <w:rFonts w:ascii="Times New Roman" w:hAnsi="Times New Roman" w:cs="Times New Roman"/>
          <w:sz w:val="24"/>
          <w:szCs w:val="24"/>
        </w:rPr>
        <w:t>.</w:t>
      </w:r>
      <w:r w:rsidRPr="0070786D">
        <w:rPr>
          <w:rFonts w:ascii="Times New Roman" w:hAnsi="Times New Roman" w:cs="Times New Roman"/>
          <w:sz w:val="24"/>
          <w:szCs w:val="24"/>
        </w:rPr>
        <w:t xml:space="preserve"> 2020.</w:t>
      </w:r>
    </w:p>
    <w:p w14:paraId="75F703EF" w14:textId="77777777" w:rsidR="0070786D" w:rsidRDefault="0070786D" w:rsidP="002A5ECA">
      <w:pPr>
        <w:spacing w:line="240" w:lineRule="auto"/>
        <w:rPr>
          <w:rFonts w:ascii="Times New Roman" w:hAnsi="Times New Roman" w:cs="Times New Roman"/>
          <w:sz w:val="24"/>
          <w:szCs w:val="24"/>
        </w:rPr>
      </w:pPr>
    </w:p>
    <w:p w14:paraId="6E45CF85" w14:textId="6539D040" w:rsidR="000A1F42" w:rsidRPr="000A1F42" w:rsidRDefault="000A1F42" w:rsidP="002A5ECA">
      <w:pPr>
        <w:spacing w:line="240" w:lineRule="auto"/>
        <w:rPr>
          <w:rFonts w:ascii="Times New Roman" w:hAnsi="Times New Roman" w:cs="Times New Roman"/>
          <w:sz w:val="24"/>
          <w:szCs w:val="24"/>
        </w:rPr>
      </w:pPr>
      <w:r w:rsidRPr="000A1F42">
        <w:rPr>
          <w:rFonts w:ascii="Times New Roman" w:hAnsi="Times New Roman" w:cs="Times New Roman"/>
          <w:sz w:val="24"/>
          <w:szCs w:val="24"/>
        </w:rPr>
        <w:t xml:space="preserve">DEPEN – Departamento Penitenciário Nacional. </w:t>
      </w:r>
      <w:r w:rsidRPr="000A1F42">
        <w:rPr>
          <w:rFonts w:ascii="Times New Roman" w:hAnsi="Times New Roman" w:cs="Times New Roman"/>
          <w:b/>
          <w:bCs/>
          <w:sz w:val="24"/>
          <w:szCs w:val="24"/>
        </w:rPr>
        <w:t xml:space="preserve">Prevenção ao COVID-19 no sistema prisional. </w:t>
      </w:r>
      <w:r w:rsidRPr="000A1F42">
        <w:rPr>
          <w:rFonts w:ascii="Times New Roman" w:hAnsi="Times New Roman" w:cs="Times New Roman"/>
          <w:sz w:val="24"/>
          <w:szCs w:val="24"/>
        </w:rPr>
        <w:t xml:space="preserve">Disponível em: </w:t>
      </w:r>
      <w:hyperlink r:id="rId11" w:history="1">
        <w:r w:rsidRPr="000A1F42">
          <w:rPr>
            <w:rStyle w:val="Hyperlink"/>
            <w:rFonts w:ascii="Times New Roman" w:hAnsi="Times New Roman" w:cs="Times New Roman"/>
            <w:sz w:val="24"/>
            <w:szCs w:val="24"/>
          </w:rPr>
          <w:t>http://depen.gov.br/DEPEN/coronavirus-no-sistema-prisional-1</w:t>
        </w:r>
      </w:hyperlink>
      <w:r w:rsidRPr="000A1F42">
        <w:rPr>
          <w:rFonts w:ascii="Times New Roman" w:hAnsi="Times New Roman" w:cs="Times New Roman"/>
          <w:sz w:val="24"/>
          <w:szCs w:val="24"/>
        </w:rPr>
        <w:t>. Acesso em 08 mai. 2020</w:t>
      </w:r>
      <w:r>
        <w:rPr>
          <w:rFonts w:ascii="Times New Roman" w:hAnsi="Times New Roman" w:cs="Times New Roman"/>
          <w:sz w:val="24"/>
          <w:szCs w:val="24"/>
        </w:rPr>
        <w:t>.</w:t>
      </w:r>
    </w:p>
    <w:p w14:paraId="682D8726" w14:textId="77777777" w:rsidR="000A1F42" w:rsidRDefault="000A1F42" w:rsidP="002A5ECA">
      <w:pPr>
        <w:spacing w:line="240" w:lineRule="auto"/>
        <w:rPr>
          <w:rFonts w:ascii="Times New Roman" w:hAnsi="Times New Roman" w:cs="Times New Roman"/>
          <w:sz w:val="24"/>
          <w:szCs w:val="24"/>
        </w:rPr>
      </w:pPr>
    </w:p>
    <w:p w14:paraId="57DC9A9F" w14:textId="07371BAE" w:rsidR="003E1926" w:rsidRDefault="003E1926" w:rsidP="002A5ECA">
      <w:pPr>
        <w:spacing w:line="240" w:lineRule="auto"/>
        <w:rPr>
          <w:rFonts w:ascii="Times New Roman" w:hAnsi="Times New Roman" w:cs="Times New Roman"/>
          <w:sz w:val="24"/>
          <w:szCs w:val="24"/>
        </w:rPr>
      </w:pPr>
      <w:r w:rsidRPr="002A5ECA">
        <w:rPr>
          <w:rFonts w:ascii="Times New Roman" w:hAnsi="Times New Roman" w:cs="Times New Roman"/>
          <w:sz w:val="24"/>
          <w:szCs w:val="24"/>
        </w:rPr>
        <w:t xml:space="preserve">DEPEN – Departamento Penitenciário Nacional. Levantamento Nacional de Informações Penitenciárias, </w:t>
      </w:r>
      <w:proofErr w:type="gramStart"/>
      <w:r w:rsidRPr="002A5ECA">
        <w:rPr>
          <w:rFonts w:ascii="Times New Roman" w:hAnsi="Times New Roman" w:cs="Times New Roman"/>
          <w:sz w:val="24"/>
          <w:szCs w:val="24"/>
        </w:rPr>
        <w:t>Dezembro</w:t>
      </w:r>
      <w:proofErr w:type="gramEnd"/>
      <w:r w:rsidRPr="002A5ECA">
        <w:rPr>
          <w:rFonts w:ascii="Times New Roman" w:hAnsi="Times New Roman" w:cs="Times New Roman"/>
          <w:sz w:val="24"/>
          <w:szCs w:val="24"/>
        </w:rPr>
        <w:t xml:space="preserve"> de 2019. </w:t>
      </w:r>
      <w:r w:rsidRPr="002A5ECA">
        <w:rPr>
          <w:rFonts w:ascii="Times New Roman" w:hAnsi="Times New Roman" w:cs="Times New Roman"/>
          <w:b/>
          <w:bCs/>
          <w:sz w:val="24"/>
          <w:szCs w:val="24"/>
        </w:rPr>
        <w:t>Painel informativo dezembro/2019a</w:t>
      </w:r>
      <w:r w:rsidRPr="002A5ECA">
        <w:rPr>
          <w:rFonts w:ascii="Times New Roman" w:hAnsi="Times New Roman" w:cs="Times New Roman"/>
          <w:sz w:val="24"/>
          <w:szCs w:val="24"/>
        </w:rPr>
        <w:t xml:space="preserve">. Disponível em: </w:t>
      </w:r>
      <w:hyperlink r:id="rId12" w:history="1">
        <w:r w:rsidRPr="002A5ECA">
          <w:rPr>
            <w:rStyle w:val="Hyperlink"/>
            <w:rFonts w:ascii="Times New Roman" w:hAnsi="Times New Roman" w:cs="Times New Roman"/>
            <w:sz w:val="24"/>
            <w:szCs w:val="24"/>
          </w:rPr>
          <w:t>http://depen.gov.br/DEPEN/depen/sisdepen/infopen/infopen</w:t>
        </w:r>
      </w:hyperlink>
      <w:r w:rsidRPr="002A5ECA">
        <w:rPr>
          <w:rFonts w:ascii="Times New Roman" w:hAnsi="Times New Roman" w:cs="Times New Roman"/>
          <w:sz w:val="24"/>
          <w:szCs w:val="24"/>
        </w:rPr>
        <w:t>. Acesso em 07 mai. 2020.</w:t>
      </w:r>
    </w:p>
    <w:p w14:paraId="1044724D" w14:textId="77777777" w:rsidR="002A5ECA" w:rsidRPr="002A5ECA" w:rsidRDefault="002A5ECA" w:rsidP="002A5ECA">
      <w:pPr>
        <w:spacing w:line="240" w:lineRule="auto"/>
        <w:rPr>
          <w:rFonts w:ascii="Times New Roman" w:hAnsi="Times New Roman" w:cs="Times New Roman"/>
          <w:sz w:val="24"/>
          <w:szCs w:val="24"/>
        </w:rPr>
      </w:pPr>
    </w:p>
    <w:p w14:paraId="4524B554" w14:textId="70314B3F" w:rsidR="003E1926" w:rsidRDefault="000A1F42" w:rsidP="002A5ECA">
      <w:pPr>
        <w:spacing w:line="240" w:lineRule="auto"/>
        <w:rPr>
          <w:rFonts w:ascii="Times New Roman" w:hAnsi="Times New Roman" w:cs="Times New Roman"/>
          <w:sz w:val="24"/>
          <w:szCs w:val="24"/>
        </w:rPr>
      </w:pPr>
      <w:r>
        <w:rPr>
          <w:rFonts w:ascii="Times New Roman" w:hAnsi="Times New Roman" w:cs="Times New Roman"/>
          <w:sz w:val="24"/>
          <w:szCs w:val="24"/>
        </w:rPr>
        <w:t xml:space="preserve">DEPEN – </w:t>
      </w:r>
      <w:r w:rsidR="003E1926" w:rsidRPr="002A5ECA">
        <w:rPr>
          <w:rFonts w:ascii="Times New Roman" w:hAnsi="Times New Roman" w:cs="Times New Roman"/>
          <w:sz w:val="24"/>
          <w:szCs w:val="24"/>
        </w:rPr>
        <w:t xml:space="preserve">Departamento Penitenciário Nacional. Levantamento Nacional de Informações Penitenciárias. </w:t>
      </w:r>
      <w:r w:rsidR="003E1926" w:rsidRPr="002A5ECA">
        <w:rPr>
          <w:rFonts w:ascii="Times New Roman" w:hAnsi="Times New Roman" w:cs="Times New Roman"/>
          <w:b/>
          <w:bCs/>
          <w:sz w:val="24"/>
          <w:szCs w:val="24"/>
        </w:rPr>
        <w:t xml:space="preserve">Relatórios Analíticos por Estado: São Paulo, </w:t>
      </w:r>
      <w:r w:rsidR="002A5ECA" w:rsidRPr="002A5ECA">
        <w:rPr>
          <w:rFonts w:ascii="Times New Roman" w:hAnsi="Times New Roman" w:cs="Times New Roman"/>
          <w:b/>
          <w:bCs/>
          <w:sz w:val="24"/>
          <w:szCs w:val="24"/>
        </w:rPr>
        <w:t>d</w:t>
      </w:r>
      <w:r w:rsidR="003E1926" w:rsidRPr="002A5ECA">
        <w:rPr>
          <w:rFonts w:ascii="Times New Roman" w:hAnsi="Times New Roman" w:cs="Times New Roman"/>
          <w:b/>
          <w:bCs/>
          <w:sz w:val="24"/>
          <w:szCs w:val="24"/>
        </w:rPr>
        <w:t>ezembro/2019</w:t>
      </w:r>
      <w:r w:rsidR="002A5ECA" w:rsidRPr="002A5ECA">
        <w:rPr>
          <w:rFonts w:ascii="Times New Roman" w:hAnsi="Times New Roman" w:cs="Times New Roman"/>
          <w:b/>
          <w:bCs/>
          <w:sz w:val="24"/>
          <w:szCs w:val="24"/>
        </w:rPr>
        <w:t>b</w:t>
      </w:r>
      <w:r w:rsidR="003E1926" w:rsidRPr="002A5ECA">
        <w:rPr>
          <w:rFonts w:ascii="Times New Roman" w:hAnsi="Times New Roman" w:cs="Times New Roman"/>
          <w:sz w:val="24"/>
          <w:szCs w:val="24"/>
        </w:rPr>
        <w:t xml:space="preserve">. Disponível em:  2019b </w:t>
      </w:r>
      <w:hyperlink r:id="rId13" w:history="1">
        <w:r w:rsidR="003E1926" w:rsidRPr="002A5ECA">
          <w:rPr>
            <w:rStyle w:val="Hyperlink"/>
            <w:rFonts w:ascii="Times New Roman" w:hAnsi="Times New Roman" w:cs="Times New Roman"/>
            <w:sz w:val="24"/>
            <w:szCs w:val="24"/>
          </w:rPr>
          <w:t>http://depen.gov.br/DEPEN/depen/sisdepen/infopen/relatorios-analiticos/relatorios-analiticos</w:t>
        </w:r>
      </w:hyperlink>
      <w:r w:rsidR="002A5ECA" w:rsidRPr="002A5ECA">
        <w:rPr>
          <w:rFonts w:ascii="Times New Roman" w:hAnsi="Times New Roman" w:cs="Times New Roman"/>
          <w:sz w:val="24"/>
          <w:szCs w:val="24"/>
        </w:rPr>
        <w:t>. Acesso em 07 mai. 2020.</w:t>
      </w:r>
    </w:p>
    <w:p w14:paraId="67E1B872" w14:textId="77777777" w:rsidR="002A5ECA" w:rsidRPr="002A5ECA" w:rsidRDefault="002A5ECA" w:rsidP="002A5ECA">
      <w:pPr>
        <w:spacing w:line="240" w:lineRule="auto"/>
        <w:rPr>
          <w:rFonts w:ascii="Times New Roman" w:hAnsi="Times New Roman" w:cs="Times New Roman"/>
          <w:sz w:val="24"/>
          <w:szCs w:val="24"/>
        </w:rPr>
      </w:pPr>
    </w:p>
    <w:p w14:paraId="00000038" w14:textId="63E768B2" w:rsidR="003F3C36" w:rsidRDefault="00FC4180" w:rsidP="00632A60">
      <w:pPr>
        <w:spacing w:line="240" w:lineRule="auto"/>
        <w:rPr>
          <w:rFonts w:ascii="Times New Roman" w:eastAsia="Times New Roman" w:hAnsi="Times New Roman" w:cs="Times New Roman"/>
          <w:sz w:val="24"/>
          <w:szCs w:val="24"/>
        </w:rPr>
      </w:pPr>
      <w:r w:rsidRPr="00632A60">
        <w:rPr>
          <w:rFonts w:ascii="Times New Roman" w:eastAsia="Times New Roman" w:hAnsi="Times New Roman" w:cs="Times New Roman"/>
          <w:sz w:val="24"/>
          <w:szCs w:val="24"/>
        </w:rPr>
        <w:t>F</w:t>
      </w:r>
      <w:r w:rsidR="00BA4FDA" w:rsidRPr="00632A60">
        <w:rPr>
          <w:rFonts w:ascii="Times New Roman" w:eastAsia="Times New Roman" w:hAnsi="Times New Roman" w:cs="Times New Roman"/>
          <w:sz w:val="24"/>
          <w:szCs w:val="24"/>
        </w:rPr>
        <w:t xml:space="preserve">OUCAULT, Michel. </w:t>
      </w:r>
      <w:r w:rsidR="00BA4FDA" w:rsidRPr="00632A60">
        <w:rPr>
          <w:rFonts w:ascii="Times New Roman" w:eastAsia="Times New Roman" w:hAnsi="Times New Roman" w:cs="Times New Roman"/>
          <w:b/>
          <w:sz w:val="24"/>
          <w:szCs w:val="24"/>
        </w:rPr>
        <w:t>Vigiar e Punir</w:t>
      </w:r>
      <w:r w:rsidR="00BA4FDA" w:rsidRPr="00632A60">
        <w:rPr>
          <w:rFonts w:ascii="Times New Roman" w:eastAsia="Times New Roman" w:hAnsi="Times New Roman" w:cs="Times New Roman"/>
          <w:sz w:val="24"/>
          <w:szCs w:val="24"/>
        </w:rPr>
        <w:t>: nascimento da prisão. Petrópolis: Vozes, 1987.</w:t>
      </w:r>
    </w:p>
    <w:p w14:paraId="3FA85087" w14:textId="77777777" w:rsidR="00632A60" w:rsidRPr="00632A60" w:rsidRDefault="00632A60" w:rsidP="00632A60">
      <w:pPr>
        <w:spacing w:line="240" w:lineRule="auto"/>
        <w:rPr>
          <w:rFonts w:ascii="Times New Roman" w:eastAsia="Times New Roman" w:hAnsi="Times New Roman" w:cs="Times New Roman"/>
          <w:sz w:val="24"/>
          <w:szCs w:val="24"/>
        </w:rPr>
      </w:pPr>
    </w:p>
    <w:p w14:paraId="391BC5DD" w14:textId="3726190B" w:rsidR="008110B5" w:rsidRDefault="008110B5" w:rsidP="00632A60">
      <w:pPr>
        <w:spacing w:line="240" w:lineRule="auto"/>
        <w:rPr>
          <w:rFonts w:ascii="Times New Roman" w:hAnsi="Times New Roman" w:cs="Times New Roman"/>
          <w:sz w:val="24"/>
          <w:szCs w:val="24"/>
        </w:rPr>
      </w:pPr>
      <w:r w:rsidRPr="00632A60">
        <w:rPr>
          <w:rFonts w:ascii="Times New Roman" w:hAnsi="Times New Roman" w:cs="Times New Roman"/>
          <w:sz w:val="24"/>
          <w:szCs w:val="24"/>
        </w:rPr>
        <w:t xml:space="preserve">MASSARO, Camilla Marcondes. </w:t>
      </w:r>
      <w:r w:rsidRPr="00632A60">
        <w:rPr>
          <w:rFonts w:ascii="Times New Roman" w:hAnsi="Times New Roman" w:cs="Times New Roman"/>
          <w:b/>
          <w:sz w:val="24"/>
          <w:szCs w:val="24"/>
        </w:rPr>
        <w:t xml:space="preserve">Trabalho em tempos de crise: </w:t>
      </w:r>
      <w:r w:rsidRPr="00632A60">
        <w:rPr>
          <w:rFonts w:ascii="Times New Roman" w:hAnsi="Times New Roman" w:cs="Times New Roman"/>
          <w:sz w:val="24"/>
          <w:szCs w:val="24"/>
        </w:rPr>
        <w:t xml:space="preserve">a </w:t>
      </w:r>
      <w:proofErr w:type="spellStart"/>
      <w:r w:rsidRPr="00632A60">
        <w:rPr>
          <w:rFonts w:ascii="Times New Roman" w:hAnsi="Times New Roman" w:cs="Times New Roman"/>
          <w:sz w:val="24"/>
          <w:szCs w:val="24"/>
        </w:rPr>
        <w:t>superexploração</w:t>
      </w:r>
      <w:proofErr w:type="spellEnd"/>
      <w:r w:rsidRPr="00632A60">
        <w:rPr>
          <w:rFonts w:ascii="Times New Roman" w:hAnsi="Times New Roman" w:cs="Times New Roman"/>
          <w:sz w:val="24"/>
          <w:szCs w:val="24"/>
        </w:rPr>
        <w:t xml:space="preserve"> do trabalho penal nos Centros de Ressocialização Femininos do Estado de São Paulo. Tese (Doutorado em Ciências Sociais). Universidade Estadual Paulista “Júlio de Mesquita Filho”, 368p., 2014. Disponível em: </w:t>
      </w:r>
      <w:hyperlink r:id="rId14" w:history="1">
        <w:r w:rsidRPr="00632A60">
          <w:rPr>
            <w:rStyle w:val="Hyperlink"/>
            <w:rFonts w:ascii="Times New Roman" w:hAnsi="Times New Roman" w:cs="Times New Roman"/>
            <w:sz w:val="24"/>
            <w:szCs w:val="24"/>
          </w:rPr>
          <w:t>https://repositorio.unesp.br/handle/11449/115910</w:t>
        </w:r>
      </w:hyperlink>
      <w:r w:rsidRPr="00632A60">
        <w:rPr>
          <w:rFonts w:ascii="Times New Roman" w:hAnsi="Times New Roman" w:cs="Times New Roman"/>
          <w:sz w:val="24"/>
          <w:szCs w:val="24"/>
        </w:rPr>
        <w:t xml:space="preserve">. Acesso em 07 </w:t>
      </w:r>
      <w:proofErr w:type="spellStart"/>
      <w:r w:rsidRPr="00632A60">
        <w:rPr>
          <w:rFonts w:ascii="Times New Roman" w:hAnsi="Times New Roman" w:cs="Times New Roman"/>
          <w:sz w:val="24"/>
          <w:szCs w:val="24"/>
        </w:rPr>
        <w:t>mai</w:t>
      </w:r>
      <w:proofErr w:type="spellEnd"/>
      <w:r w:rsidRPr="00632A60">
        <w:rPr>
          <w:rFonts w:ascii="Times New Roman" w:hAnsi="Times New Roman" w:cs="Times New Roman"/>
          <w:sz w:val="24"/>
          <w:szCs w:val="24"/>
        </w:rPr>
        <w:t xml:space="preserve"> 2020.</w:t>
      </w:r>
    </w:p>
    <w:p w14:paraId="4B9B9835" w14:textId="77777777" w:rsidR="00632A60" w:rsidRPr="00632A60" w:rsidRDefault="00632A60" w:rsidP="00632A60">
      <w:pPr>
        <w:spacing w:line="240" w:lineRule="auto"/>
        <w:rPr>
          <w:rFonts w:ascii="Times New Roman" w:hAnsi="Times New Roman" w:cs="Times New Roman"/>
          <w:sz w:val="24"/>
          <w:szCs w:val="24"/>
        </w:rPr>
      </w:pPr>
    </w:p>
    <w:p w14:paraId="00000039" w14:textId="2B2B0199" w:rsidR="003F3C36" w:rsidRDefault="00BA4FDA" w:rsidP="00632A60">
      <w:pPr>
        <w:spacing w:line="240" w:lineRule="auto"/>
        <w:rPr>
          <w:rFonts w:ascii="Times New Roman" w:hAnsi="Times New Roman" w:cs="Times New Roman"/>
          <w:sz w:val="24"/>
          <w:szCs w:val="24"/>
        </w:rPr>
      </w:pPr>
      <w:r w:rsidRPr="00632A60">
        <w:rPr>
          <w:rFonts w:ascii="Times New Roman" w:eastAsia="Times New Roman" w:hAnsi="Times New Roman" w:cs="Times New Roman"/>
          <w:sz w:val="24"/>
          <w:szCs w:val="24"/>
        </w:rPr>
        <w:t xml:space="preserve">MBEMBE, </w:t>
      </w:r>
      <w:proofErr w:type="spellStart"/>
      <w:r w:rsidRPr="00632A60">
        <w:rPr>
          <w:rFonts w:ascii="Times New Roman" w:eastAsia="Times New Roman" w:hAnsi="Times New Roman" w:cs="Times New Roman"/>
          <w:sz w:val="24"/>
          <w:szCs w:val="24"/>
          <w:highlight w:val="white"/>
        </w:rPr>
        <w:t>Achille</w:t>
      </w:r>
      <w:proofErr w:type="spellEnd"/>
      <w:r w:rsidRPr="00632A60">
        <w:rPr>
          <w:rFonts w:ascii="Times New Roman" w:eastAsia="Times New Roman" w:hAnsi="Times New Roman" w:cs="Times New Roman"/>
          <w:sz w:val="24"/>
          <w:szCs w:val="24"/>
          <w:highlight w:val="white"/>
        </w:rPr>
        <w:t xml:space="preserve">. </w:t>
      </w:r>
      <w:proofErr w:type="spellStart"/>
      <w:r w:rsidRPr="00632A60">
        <w:rPr>
          <w:rFonts w:ascii="Times New Roman" w:eastAsia="Times New Roman" w:hAnsi="Times New Roman" w:cs="Times New Roman"/>
          <w:b/>
          <w:sz w:val="24"/>
          <w:szCs w:val="24"/>
          <w:highlight w:val="white"/>
        </w:rPr>
        <w:t>Necropolítica</w:t>
      </w:r>
      <w:proofErr w:type="spellEnd"/>
      <w:r w:rsidRPr="00632A60">
        <w:rPr>
          <w:rFonts w:ascii="Times New Roman" w:eastAsia="Times New Roman" w:hAnsi="Times New Roman" w:cs="Times New Roman"/>
          <w:b/>
          <w:sz w:val="24"/>
          <w:szCs w:val="24"/>
          <w:highlight w:val="white"/>
        </w:rPr>
        <w:t>.</w:t>
      </w:r>
      <w:r w:rsidRPr="00632A60">
        <w:rPr>
          <w:rFonts w:ascii="Times New Roman" w:eastAsia="Times New Roman" w:hAnsi="Times New Roman" w:cs="Times New Roman"/>
          <w:sz w:val="24"/>
          <w:szCs w:val="24"/>
          <w:highlight w:val="white"/>
        </w:rPr>
        <w:t xml:space="preserve"> Arte &amp; Ensaios, PPGAV, EBA, UFRJ, n.32, dez. 2016.</w:t>
      </w:r>
      <w:r w:rsidR="009C23A3" w:rsidRPr="00632A60">
        <w:rPr>
          <w:rFonts w:ascii="Times New Roman" w:eastAsia="Times New Roman" w:hAnsi="Times New Roman" w:cs="Times New Roman"/>
          <w:sz w:val="24"/>
          <w:szCs w:val="24"/>
          <w:highlight w:val="white"/>
        </w:rPr>
        <w:t xml:space="preserve"> Disponível em: </w:t>
      </w:r>
      <w:hyperlink r:id="rId15" w:history="1">
        <w:r w:rsidR="009C23A3" w:rsidRPr="00632A60">
          <w:rPr>
            <w:rStyle w:val="Hyperlink"/>
            <w:rFonts w:ascii="Times New Roman" w:hAnsi="Times New Roman" w:cs="Times New Roman"/>
            <w:sz w:val="24"/>
            <w:szCs w:val="24"/>
          </w:rPr>
          <w:t>https://revistas.ufrj.br/index.php/ae/article/view/8993</w:t>
        </w:r>
      </w:hyperlink>
      <w:r w:rsidR="009C23A3" w:rsidRPr="00632A60">
        <w:rPr>
          <w:rFonts w:ascii="Times New Roman" w:hAnsi="Times New Roman" w:cs="Times New Roman"/>
          <w:sz w:val="24"/>
          <w:szCs w:val="24"/>
        </w:rPr>
        <w:t>. Acesso em 05 mai. 2020.</w:t>
      </w:r>
    </w:p>
    <w:p w14:paraId="2BE903FB" w14:textId="77777777" w:rsidR="00632A60" w:rsidRPr="00632A60" w:rsidRDefault="00632A60" w:rsidP="00632A60">
      <w:pPr>
        <w:spacing w:line="240" w:lineRule="auto"/>
        <w:rPr>
          <w:rFonts w:ascii="Times New Roman" w:hAnsi="Times New Roman" w:cs="Times New Roman"/>
          <w:sz w:val="24"/>
          <w:szCs w:val="24"/>
        </w:rPr>
      </w:pPr>
    </w:p>
    <w:p w14:paraId="7D3692A7" w14:textId="44CF14DB" w:rsidR="004157E2" w:rsidRDefault="00AE137B" w:rsidP="00632A60">
      <w:pPr>
        <w:spacing w:line="240" w:lineRule="auto"/>
        <w:rPr>
          <w:rFonts w:ascii="Times New Roman" w:hAnsi="Times New Roman" w:cs="Times New Roman"/>
          <w:sz w:val="24"/>
          <w:szCs w:val="24"/>
        </w:rPr>
      </w:pPr>
      <w:r>
        <w:rPr>
          <w:rFonts w:ascii="Times New Roman" w:hAnsi="Times New Roman" w:cs="Times New Roman"/>
          <w:sz w:val="24"/>
          <w:szCs w:val="24"/>
        </w:rPr>
        <w:t xml:space="preserve">MP/SP. </w:t>
      </w:r>
      <w:r w:rsidR="004157E2" w:rsidRPr="004157E2">
        <w:rPr>
          <w:rFonts w:ascii="Times New Roman" w:hAnsi="Times New Roman" w:cs="Times New Roman"/>
          <w:sz w:val="24"/>
          <w:szCs w:val="24"/>
        </w:rPr>
        <w:t xml:space="preserve">Ministério Público de São Paulo. Recomendação. </w:t>
      </w:r>
      <w:r w:rsidR="004157E2" w:rsidRPr="004157E2">
        <w:rPr>
          <w:rFonts w:ascii="Times New Roman" w:hAnsi="Times New Roman" w:cs="Times New Roman"/>
          <w:b/>
          <w:bCs/>
          <w:sz w:val="24"/>
          <w:szCs w:val="24"/>
        </w:rPr>
        <w:t>MP n° 14.725.0236/2020-2</w:t>
      </w:r>
      <w:r w:rsidR="004157E2" w:rsidRPr="004157E2">
        <w:rPr>
          <w:rFonts w:ascii="Times New Roman" w:hAnsi="Times New Roman" w:cs="Times New Roman"/>
          <w:sz w:val="24"/>
          <w:szCs w:val="24"/>
        </w:rPr>
        <w:t xml:space="preserve">: Cuidados Sanitários com a População Carcerária do Estado - Pandemia de </w:t>
      </w:r>
      <w:r w:rsidR="004157E2">
        <w:rPr>
          <w:rFonts w:ascii="Times New Roman" w:hAnsi="Times New Roman" w:cs="Times New Roman"/>
          <w:sz w:val="24"/>
          <w:szCs w:val="24"/>
        </w:rPr>
        <w:t>Coronavírus</w:t>
      </w:r>
      <w:r w:rsidR="004157E2" w:rsidRPr="004157E2">
        <w:rPr>
          <w:rFonts w:ascii="Times New Roman" w:hAnsi="Times New Roman" w:cs="Times New Roman"/>
          <w:sz w:val="24"/>
          <w:szCs w:val="24"/>
        </w:rPr>
        <w:t xml:space="preserve"> - elevado risco de contágio e letalidade - Violação de direitos fundamental e individual - Tutela de direitos difusos e coletivos, [S. l.], 24 mar. 2020. Disponível em: </w:t>
      </w:r>
      <w:hyperlink r:id="rId16" w:history="1">
        <w:r w:rsidR="004157E2" w:rsidRPr="00704CA7">
          <w:rPr>
            <w:rStyle w:val="Hyperlink"/>
            <w:rFonts w:ascii="Times New Roman" w:hAnsi="Times New Roman" w:cs="Times New Roman"/>
            <w:sz w:val="24"/>
            <w:szCs w:val="24"/>
          </w:rPr>
          <w:t>http://www.mpsp.mp.br/portal/page/portal/Criminal/Recomendacoes</w:t>
        </w:r>
      </w:hyperlink>
      <w:r w:rsidR="004157E2" w:rsidRPr="004157E2">
        <w:rPr>
          <w:rFonts w:ascii="Times New Roman" w:hAnsi="Times New Roman" w:cs="Times New Roman"/>
          <w:sz w:val="24"/>
          <w:szCs w:val="24"/>
        </w:rPr>
        <w:t>.</w:t>
      </w:r>
      <w:r w:rsidR="004157E2">
        <w:rPr>
          <w:rFonts w:ascii="Times New Roman" w:hAnsi="Times New Roman" w:cs="Times New Roman"/>
          <w:sz w:val="24"/>
          <w:szCs w:val="24"/>
        </w:rPr>
        <w:t xml:space="preserve"> </w:t>
      </w:r>
      <w:r w:rsidR="004157E2" w:rsidRPr="004157E2">
        <w:rPr>
          <w:rFonts w:ascii="Times New Roman" w:hAnsi="Times New Roman" w:cs="Times New Roman"/>
          <w:sz w:val="24"/>
          <w:szCs w:val="24"/>
        </w:rPr>
        <w:t>Acesso em: 8 mai</w:t>
      </w:r>
      <w:r w:rsidR="004157E2">
        <w:rPr>
          <w:rFonts w:ascii="Times New Roman" w:hAnsi="Times New Roman" w:cs="Times New Roman"/>
          <w:sz w:val="24"/>
          <w:szCs w:val="24"/>
        </w:rPr>
        <w:t>.</w:t>
      </w:r>
      <w:r w:rsidR="004157E2" w:rsidRPr="004157E2">
        <w:rPr>
          <w:rFonts w:ascii="Times New Roman" w:hAnsi="Times New Roman" w:cs="Times New Roman"/>
          <w:sz w:val="24"/>
          <w:szCs w:val="24"/>
        </w:rPr>
        <w:t xml:space="preserve"> 2020.</w:t>
      </w:r>
    </w:p>
    <w:p w14:paraId="250666DE" w14:textId="77777777" w:rsidR="004157E2" w:rsidRDefault="004157E2" w:rsidP="00632A60">
      <w:pPr>
        <w:spacing w:line="240" w:lineRule="auto"/>
        <w:rPr>
          <w:rFonts w:ascii="Times New Roman" w:hAnsi="Times New Roman" w:cs="Times New Roman"/>
          <w:sz w:val="24"/>
          <w:szCs w:val="24"/>
        </w:rPr>
      </w:pPr>
    </w:p>
    <w:p w14:paraId="31A33F23" w14:textId="77777777" w:rsidR="00AE137B" w:rsidRDefault="00AE137B" w:rsidP="00AE137B">
      <w:pPr>
        <w:rPr>
          <w:rFonts w:ascii="Times New Roman" w:hAnsi="Times New Roman" w:cs="Times New Roman"/>
          <w:sz w:val="24"/>
          <w:szCs w:val="24"/>
        </w:rPr>
      </w:pPr>
      <w:r w:rsidRPr="00AE137B">
        <w:rPr>
          <w:rFonts w:ascii="Times New Roman" w:hAnsi="Times New Roman" w:cs="Times New Roman"/>
          <w:sz w:val="24"/>
          <w:szCs w:val="24"/>
        </w:rPr>
        <w:t xml:space="preserve">NAÇÕES UNIDAS. O que são os Direitos Humanos. Disponível em: &lt;https://nacoesunidas.org/direitoshumanos/&gt; Acesso em: 8 de maio 2020. </w:t>
      </w:r>
    </w:p>
    <w:p w14:paraId="1F0892DD" w14:textId="77777777" w:rsidR="00AE137B" w:rsidRDefault="00AE137B" w:rsidP="00632A60">
      <w:pPr>
        <w:spacing w:line="240" w:lineRule="auto"/>
        <w:rPr>
          <w:rFonts w:ascii="Times New Roman" w:hAnsi="Times New Roman" w:cs="Times New Roman"/>
          <w:sz w:val="24"/>
          <w:szCs w:val="24"/>
        </w:rPr>
      </w:pPr>
    </w:p>
    <w:p w14:paraId="07155A92" w14:textId="1C5B350D" w:rsidR="008110B5" w:rsidRPr="00D133FB" w:rsidRDefault="00AE137B" w:rsidP="00632A60">
      <w:pPr>
        <w:spacing w:line="240" w:lineRule="auto"/>
        <w:rPr>
          <w:rFonts w:ascii="Times New Roman" w:hAnsi="Times New Roman" w:cs="Times New Roman"/>
          <w:sz w:val="24"/>
          <w:szCs w:val="24"/>
        </w:rPr>
      </w:pPr>
      <w:r w:rsidRPr="00D133FB">
        <w:rPr>
          <w:rFonts w:ascii="Times New Roman" w:hAnsi="Times New Roman" w:cs="Times New Roman"/>
          <w:sz w:val="24"/>
          <w:szCs w:val="24"/>
        </w:rPr>
        <w:t>QUEIRÓZ</w:t>
      </w:r>
      <w:r>
        <w:rPr>
          <w:rFonts w:ascii="Times New Roman" w:hAnsi="Times New Roman" w:cs="Times New Roman"/>
          <w:sz w:val="24"/>
          <w:szCs w:val="24"/>
        </w:rPr>
        <w:t>,</w:t>
      </w:r>
      <w:r w:rsidRPr="00AE137B">
        <w:rPr>
          <w:rFonts w:ascii="Times New Roman" w:hAnsi="Times New Roman" w:cs="Times New Roman"/>
          <w:sz w:val="24"/>
          <w:szCs w:val="24"/>
        </w:rPr>
        <w:t xml:space="preserve"> </w:t>
      </w:r>
      <w:r w:rsidRPr="00D133FB">
        <w:rPr>
          <w:rFonts w:ascii="Times New Roman" w:hAnsi="Times New Roman" w:cs="Times New Roman"/>
          <w:sz w:val="24"/>
          <w:szCs w:val="24"/>
        </w:rPr>
        <w:t>N</w:t>
      </w:r>
      <w:r>
        <w:rPr>
          <w:rFonts w:ascii="Times New Roman" w:hAnsi="Times New Roman" w:cs="Times New Roman"/>
          <w:sz w:val="24"/>
          <w:szCs w:val="24"/>
        </w:rPr>
        <w:t>ana</w:t>
      </w:r>
      <w:r w:rsidR="008110B5" w:rsidRPr="00D133FB">
        <w:rPr>
          <w:rFonts w:ascii="Times New Roman" w:hAnsi="Times New Roman" w:cs="Times New Roman"/>
          <w:sz w:val="24"/>
          <w:szCs w:val="24"/>
        </w:rPr>
        <w:t xml:space="preserve">. </w:t>
      </w:r>
      <w:r w:rsidR="008110B5" w:rsidRPr="00D133FB">
        <w:rPr>
          <w:rFonts w:ascii="Times New Roman" w:hAnsi="Times New Roman" w:cs="Times New Roman"/>
          <w:b/>
          <w:sz w:val="24"/>
          <w:szCs w:val="24"/>
        </w:rPr>
        <w:t>Presos que menstruam</w:t>
      </w:r>
      <w:r w:rsidR="008110B5" w:rsidRPr="00D133FB">
        <w:rPr>
          <w:rFonts w:ascii="Times New Roman" w:hAnsi="Times New Roman" w:cs="Times New Roman"/>
          <w:sz w:val="24"/>
          <w:szCs w:val="24"/>
        </w:rPr>
        <w:t xml:space="preserve">. Rio de Janeiro: Editora Record </w:t>
      </w:r>
      <w:proofErr w:type="spellStart"/>
      <w:r w:rsidR="008110B5" w:rsidRPr="00D133FB">
        <w:rPr>
          <w:rFonts w:ascii="Times New Roman" w:hAnsi="Times New Roman" w:cs="Times New Roman"/>
          <w:sz w:val="24"/>
          <w:szCs w:val="24"/>
        </w:rPr>
        <w:t>Ltda</w:t>
      </w:r>
      <w:proofErr w:type="spellEnd"/>
      <w:r w:rsidR="008110B5" w:rsidRPr="00D133FB">
        <w:rPr>
          <w:rFonts w:ascii="Times New Roman" w:hAnsi="Times New Roman" w:cs="Times New Roman"/>
          <w:sz w:val="24"/>
          <w:szCs w:val="24"/>
        </w:rPr>
        <w:t xml:space="preserve">, 2015. </w:t>
      </w:r>
    </w:p>
    <w:p w14:paraId="3BB4498A" w14:textId="77777777" w:rsidR="00AE137B" w:rsidRDefault="00AE137B" w:rsidP="000A1F42">
      <w:pPr>
        <w:rPr>
          <w:rFonts w:ascii="Times New Roman" w:hAnsi="Times New Roman" w:cs="Times New Roman"/>
          <w:sz w:val="24"/>
          <w:szCs w:val="24"/>
        </w:rPr>
      </w:pPr>
    </w:p>
    <w:p w14:paraId="38567690" w14:textId="7F74B798" w:rsidR="000A1F42" w:rsidRPr="000A1F42" w:rsidRDefault="000A1F42" w:rsidP="000A1F42">
      <w:pPr>
        <w:rPr>
          <w:rFonts w:ascii="Times New Roman" w:hAnsi="Times New Roman" w:cs="Times New Roman"/>
          <w:sz w:val="24"/>
          <w:szCs w:val="24"/>
        </w:rPr>
      </w:pPr>
      <w:r w:rsidRPr="000A1F42">
        <w:rPr>
          <w:rFonts w:ascii="Times New Roman" w:hAnsi="Times New Roman" w:cs="Times New Roman"/>
          <w:sz w:val="24"/>
          <w:szCs w:val="24"/>
        </w:rPr>
        <w:t xml:space="preserve">SAP – Secretaria da Administração Penitenciária. </w:t>
      </w:r>
      <w:r w:rsidRPr="000A1F42">
        <w:rPr>
          <w:rFonts w:ascii="Times New Roman" w:hAnsi="Times New Roman" w:cs="Times New Roman"/>
          <w:b/>
          <w:bCs/>
          <w:sz w:val="24"/>
          <w:szCs w:val="24"/>
        </w:rPr>
        <w:t xml:space="preserve">Notícias – </w:t>
      </w:r>
      <w:r w:rsidR="004157E2">
        <w:rPr>
          <w:rFonts w:ascii="Times New Roman" w:hAnsi="Times New Roman" w:cs="Times New Roman"/>
          <w:b/>
          <w:bCs/>
          <w:sz w:val="24"/>
          <w:szCs w:val="24"/>
        </w:rPr>
        <w:t>Coronavírus</w:t>
      </w:r>
      <w:r w:rsidRPr="000A1F42">
        <w:rPr>
          <w:rFonts w:ascii="Times New Roman" w:hAnsi="Times New Roman" w:cs="Times New Roman"/>
          <w:b/>
          <w:bCs/>
          <w:sz w:val="24"/>
          <w:szCs w:val="24"/>
        </w:rPr>
        <w:t xml:space="preserve">. </w:t>
      </w:r>
      <w:r w:rsidRPr="000A1F42">
        <w:rPr>
          <w:rFonts w:ascii="Times New Roman" w:hAnsi="Times New Roman" w:cs="Times New Roman"/>
          <w:sz w:val="24"/>
          <w:szCs w:val="24"/>
        </w:rPr>
        <w:t xml:space="preserve">Disponível em: </w:t>
      </w:r>
      <w:hyperlink r:id="rId17" w:history="1">
        <w:r w:rsidRPr="000A1F42">
          <w:rPr>
            <w:rStyle w:val="Hyperlink"/>
            <w:rFonts w:ascii="Times New Roman" w:hAnsi="Times New Roman" w:cs="Times New Roman"/>
            <w:sz w:val="24"/>
            <w:szCs w:val="24"/>
          </w:rPr>
          <w:t>http://www.sap.sp.gov.br/noticias/coronavirus.html</w:t>
        </w:r>
      </w:hyperlink>
      <w:r w:rsidRPr="000A1F42">
        <w:rPr>
          <w:rFonts w:ascii="Times New Roman" w:hAnsi="Times New Roman" w:cs="Times New Roman"/>
          <w:sz w:val="24"/>
          <w:szCs w:val="24"/>
        </w:rPr>
        <w:t>. Acesso em: 08 mai. 2020.</w:t>
      </w:r>
    </w:p>
    <w:p w14:paraId="2A31D0A6" w14:textId="77777777" w:rsidR="000A1F42" w:rsidRPr="000A1F42" w:rsidRDefault="000A1F42" w:rsidP="00632A60">
      <w:pPr>
        <w:spacing w:line="240" w:lineRule="auto"/>
        <w:rPr>
          <w:rFonts w:ascii="Times New Roman" w:hAnsi="Times New Roman" w:cs="Times New Roman"/>
          <w:sz w:val="24"/>
          <w:szCs w:val="24"/>
        </w:rPr>
      </w:pPr>
    </w:p>
    <w:p w14:paraId="090D0072" w14:textId="3587B052" w:rsidR="00632A60" w:rsidRDefault="00224AEB" w:rsidP="00632A60">
      <w:pPr>
        <w:spacing w:line="240" w:lineRule="auto"/>
        <w:rPr>
          <w:rFonts w:ascii="Times New Roman" w:hAnsi="Times New Roman" w:cs="Times New Roman"/>
          <w:sz w:val="24"/>
          <w:szCs w:val="24"/>
        </w:rPr>
      </w:pPr>
      <w:r w:rsidRPr="003B5948">
        <w:rPr>
          <w:rFonts w:ascii="Times New Roman" w:hAnsi="Times New Roman" w:cs="Times New Roman"/>
          <w:sz w:val="24"/>
          <w:szCs w:val="24"/>
        </w:rPr>
        <w:t xml:space="preserve">WACQUANT, </w:t>
      </w:r>
      <w:proofErr w:type="spellStart"/>
      <w:r w:rsidRPr="003B5948">
        <w:rPr>
          <w:rFonts w:ascii="Times New Roman" w:hAnsi="Times New Roman" w:cs="Times New Roman"/>
          <w:sz w:val="24"/>
          <w:szCs w:val="24"/>
        </w:rPr>
        <w:t>Loïc</w:t>
      </w:r>
      <w:proofErr w:type="spellEnd"/>
      <w:r w:rsidRPr="003B5948">
        <w:rPr>
          <w:rFonts w:ascii="Times New Roman" w:hAnsi="Times New Roman" w:cs="Times New Roman"/>
          <w:sz w:val="24"/>
          <w:szCs w:val="24"/>
        </w:rPr>
        <w:t xml:space="preserve">. </w:t>
      </w:r>
      <w:r w:rsidRPr="00D133FB">
        <w:rPr>
          <w:rFonts w:ascii="Times New Roman" w:hAnsi="Times New Roman" w:cs="Times New Roman"/>
          <w:sz w:val="24"/>
          <w:szCs w:val="24"/>
        </w:rPr>
        <w:t>Punir os pobres: a nova gestão da miséria nos Estados</w:t>
      </w:r>
      <w:r w:rsidRPr="00224AEB">
        <w:rPr>
          <w:rFonts w:ascii="Times New Roman" w:hAnsi="Times New Roman" w:cs="Times New Roman"/>
          <w:sz w:val="24"/>
          <w:szCs w:val="24"/>
        </w:rPr>
        <w:t xml:space="preserve"> Unidos. 3. ed., revista e ampliada. Rio de Janeiro: </w:t>
      </w:r>
      <w:proofErr w:type="spellStart"/>
      <w:r w:rsidRPr="00224AEB">
        <w:rPr>
          <w:rFonts w:ascii="Times New Roman" w:hAnsi="Times New Roman" w:cs="Times New Roman"/>
          <w:sz w:val="24"/>
          <w:szCs w:val="24"/>
        </w:rPr>
        <w:t>Revan</w:t>
      </w:r>
      <w:proofErr w:type="spellEnd"/>
      <w:r w:rsidRPr="00224AEB">
        <w:rPr>
          <w:rFonts w:ascii="Times New Roman" w:hAnsi="Times New Roman" w:cs="Times New Roman"/>
          <w:sz w:val="24"/>
          <w:szCs w:val="24"/>
        </w:rPr>
        <w:t>, 2007 (Pensamento Criminológico; v. 6).</w:t>
      </w:r>
    </w:p>
    <w:p w14:paraId="31840BFD" w14:textId="77777777" w:rsidR="00B861C5" w:rsidRPr="00224AEB" w:rsidRDefault="00B861C5" w:rsidP="00632A60">
      <w:pPr>
        <w:spacing w:line="240" w:lineRule="auto"/>
        <w:rPr>
          <w:rFonts w:ascii="Times New Roman" w:hAnsi="Times New Roman" w:cs="Times New Roman"/>
          <w:sz w:val="24"/>
          <w:szCs w:val="24"/>
        </w:rPr>
      </w:pPr>
    </w:p>
    <w:p w14:paraId="6645C498" w14:textId="581E98A5" w:rsidR="00632A60" w:rsidRDefault="00632A60" w:rsidP="00632A60">
      <w:pPr>
        <w:spacing w:line="240" w:lineRule="auto"/>
        <w:jc w:val="both"/>
        <w:rPr>
          <w:rFonts w:ascii="Times New Roman" w:hAnsi="Times New Roman"/>
          <w:sz w:val="24"/>
          <w:szCs w:val="24"/>
        </w:rPr>
      </w:pPr>
      <w:r w:rsidRPr="00632A60">
        <w:rPr>
          <w:rFonts w:ascii="Times New Roman" w:hAnsi="Times New Roman"/>
          <w:sz w:val="24"/>
          <w:szCs w:val="24"/>
        </w:rPr>
        <w:t xml:space="preserve">WACQUANT, </w:t>
      </w:r>
      <w:proofErr w:type="spellStart"/>
      <w:r w:rsidRPr="00632A60">
        <w:rPr>
          <w:rFonts w:ascii="Times New Roman" w:hAnsi="Times New Roman"/>
          <w:sz w:val="24"/>
          <w:szCs w:val="24"/>
        </w:rPr>
        <w:t>Loïc</w:t>
      </w:r>
      <w:proofErr w:type="spellEnd"/>
      <w:r w:rsidRPr="00632A60">
        <w:rPr>
          <w:rFonts w:ascii="Times New Roman" w:hAnsi="Times New Roman"/>
          <w:sz w:val="24"/>
          <w:szCs w:val="24"/>
        </w:rPr>
        <w:t xml:space="preserve">. </w:t>
      </w:r>
      <w:r w:rsidRPr="00632A60">
        <w:rPr>
          <w:rFonts w:ascii="Times New Roman" w:hAnsi="Times New Roman"/>
          <w:b/>
          <w:sz w:val="24"/>
          <w:szCs w:val="24"/>
        </w:rPr>
        <w:t>As prisões da miséria.</w:t>
      </w:r>
      <w:r w:rsidRPr="00632A60">
        <w:rPr>
          <w:rFonts w:ascii="Times New Roman" w:hAnsi="Times New Roman"/>
          <w:sz w:val="24"/>
          <w:szCs w:val="24"/>
        </w:rPr>
        <w:t xml:space="preserve"> Rio de Janeiro: Zahar, 2001.</w:t>
      </w:r>
    </w:p>
    <w:sectPr w:rsidR="00632A60">
      <w:pgSz w:w="11909" w:h="16834"/>
      <w:pgMar w:top="1440" w:right="139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6AF2" w14:textId="77777777" w:rsidR="00C530C0" w:rsidRDefault="00C530C0">
      <w:pPr>
        <w:spacing w:line="240" w:lineRule="auto"/>
      </w:pPr>
      <w:r>
        <w:separator/>
      </w:r>
    </w:p>
  </w:endnote>
  <w:endnote w:type="continuationSeparator" w:id="0">
    <w:p w14:paraId="5E570EB2" w14:textId="77777777" w:rsidR="00C530C0" w:rsidRDefault="00C5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1C37" w14:textId="77777777" w:rsidR="00C530C0" w:rsidRDefault="00C530C0">
      <w:pPr>
        <w:spacing w:line="240" w:lineRule="auto"/>
      </w:pPr>
      <w:r>
        <w:separator/>
      </w:r>
    </w:p>
  </w:footnote>
  <w:footnote w:type="continuationSeparator" w:id="0">
    <w:p w14:paraId="75971933" w14:textId="77777777" w:rsidR="00C530C0" w:rsidRDefault="00C530C0">
      <w:pPr>
        <w:spacing w:line="240" w:lineRule="auto"/>
      </w:pPr>
      <w:r>
        <w:continuationSeparator/>
      </w:r>
    </w:p>
  </w:footnote>
  <w:footnote w:id="1">
    <w:p w14:paraId="1273F96F" w14:textId="7D819BA6" w:rsidR="00AE137B" w:rsidRDefault="00C26FC0" w:rsidP="00AE137B">
      <w:pPr>
        <w:spacing w:line="240" w:lineRule="auto"/>
        <w:jc w:val="both"/>
        <w:rPr>
          <w:rFonts w:ascii="Times New Roman" w:hAnsi="Times New Roman" w:cs="Times New Roman"/>
          <w:sz w:val="20"/>
          <w:szCs w:val="20"/>
        </w:rPr>
      </w:pPr>
      <w:r w:rsidRPr="00C26FC0">
        <w:rPr>
          <w:rStyle w:val="Refdenotaderodap"/>
          <w:rFonts w:ascii="Times New Roman" w:hAnsi="Times New Roman" w:cs="Times New Roman"/>
          <w:sz w:val="20"/>
          <w:szCs w:val="20"/>
        </w:rPr>
        <w:footnoteRef/>
      </w:r>
      <w:r w:rsidRPr="00C26FC0">
        <w:rPr>
          <w:rFonts w:ascii="Times New Roman" w:hAnsi="Times New Roman" w:cs="Times New Roman"/>
          <w:sz w:val="20"/>
          <w:szCs w:val="20"/>
        </w:rPr>
        <w:t xml:space="preserve"> Texto produzido como atividade remota do grupo de alunos voluntário de extensão (GAVE) vinculados ao projeto “</w:t>
      </w:r>
      <w:r w:rsidRPr="00C26FC0">
        <w:rPr>
          <w:rFonts w:ascii="Times New Roman" w:hAnsi="Times New Roman" w:cs="Times New Roman"/>
          <w:bCs/>
          <w:sz w:val="20"/>
          <w:szCs w:val="20"/>
        </w:rPr>
        <w:t>Sistema prisional, direitos humanos e sociedade: construindo e compartilhando possibilidades para a reinserção social de mulheres privadas de liberdade</w:t>
      </w:r>
      <w:r w:rsidRPr="00C26FC0">
        <w:rPr>
          <w:rFonts w:ascii="Times New Roman" w:hAnsi="Times New Roman" w:cs="Times New Roman"/>
          <w:sz w:val="20"/>
          <w:szCs w:val="20"/>
        </w:rPr>
        <w:t>”</w:t>
      </w:r>
      <w:r>
        <w:rPr>
          <w:rFonts w:ascii="Times New Roman" w:hAnsi="Times New Roman" w:cs="Times New Roman"/>
          <w:sz w:val="20"/>
          <w:szCs w:val="20"/>
        </w:rPr>
        <w:t xml:space="preserve">, desenvolvido entre os meses de </w:t>
      </w:r>
      <w:r w:rsidRPr="00C26FC0">
        <w:rPr>
          <w:rFonts w:ascii="Times New Roman" w:hAnsi="Times New Roman" w:cs="Times New Roman"/>
          <w:sz w:val="20"/>
          <w:szCs w:val="20"/>
        </w:rPr>
        <w:t xml:space="preserve">abril e maio de 2020. </w:t>
      </w:r>
      <w:r>
        <w:rPr>
          <w:rFonts w:ascii="Times New Roman" w:hAnsi="Times New Roman" w:cs="Times New Roman"/>
          <w:sz w:val="20"/>
          <w:szCs w:val="20"/>
        </w:rPr>
        <w:t xml:space="preserve">O grupo é </w:t>
      </w:r>
      <w:r w:rsidR="00AE137B">
        <w:rPr>
          <w:rFonts w:ascii="Times New Roman" w:hAnsi="Times New Roman" w:cs="Times New Roman"/>
          <w:sz w:val="20"/>
          <w:szCs w:val="20"/>
        </w:rPr>
        <w:t xml:space="preserve">coordenado pela professora </w:t>
      </w:r>
      <w:proofErr w:type="spellStart"/>
      <w:r w:rsidR="00AE137B">
        <w:rPr>
          <w:rFonts w:ascii="Times New Roman" w:hAnsi="Times New Roman" w:cs="Times New Roman"/>
          <w:sz w:val="20"/>
          <w:szCs w:val="20"/>
        </w:rPr>
        <w:t>Drª</w:t>
      </w:r>
      <w:proofErr w:type="spellEnd"/>
      <w:r w:rsidR="00AE137B">
        <w:rPr>
          <w:rFonts w:ascii="Times New Roman" w:hAnsi="Times New Roman" w:cs="Times New Roman"/>
          <w:sz w:val="20"/>
          <w:szCs w:val="20"/>
        </w:rPr>
        <w:t xml:space="preserve"> Camilla Marcondes Massaro</w:t>
      </w:r>
      <w:r w:rsidR="003B5948">
        <w:rPr>
          <w:rFonts w:ascii="Times New Roman" w:hAnsi="Times New Roman" w:cs="Times New Roman"/>
          <w:sz w:val="20"/>
          <w:szCs w:val="20"/>
        </w:rPr>
        <w:t xml:space="preserve">, docente extensionista em regime parcial e vinculada à Faculdade de Ciências Sociais da PUC-Campinas </w:t>
      </w:r>
      <w:r w:rsidR="00AE137B">
        <w:rPr>
          <w:rFonts w:ascii="Times New Roman" w:hAnsi="Times New Roman" w:cs="Times New Roman"/>
          <w:sz w:val="20"/>
          <w:szCs w:val="20"/>
        </w:rPr>
        <w:t xml:space="preserve">e </w:t>
      </w:r>
      <w:r>
        <w:rPr>
          <w:rFonts w:ascii="Times New Roman" w:hAnsi="Times New Roman" w:cs="Times New Roman"/>
          <w:sz w:val="20"/>
          <w:szCs w:val="20"/>
        </w:rPr>
        <w:t>composto p</w:t>
      </w:r>
      <w:r w:rsidR="003B5948">
        <w:rPr>
          <w:rFonts w:ascii="Times New Roman" w:hAnsi="Times New Roman" w:cs="Times New Roman"/>
          <w:sz w:val="20"/>
          <w:szCs w:val="20"/>
        </w:rPr>
        <w:t>elos alunos</w:t>
      </w:r>
      <w:r>
        <w:rPr>
          <w:rFonts w:ascii="Times New Roman" w:hAnsi="Times New Roman" w:cs="Times New Roman"/>
          <w:sz w:val="20"/>
          <w:szCs w:val="20"/>
        </w:rPr>
        <w:t xml:space="preserve">: </w:t>
      </w:r>
      <w:r w:rsidR="00AE137B" w:rsidRPr="00926630">
        <w:rPr>
          <w:rFonts w:ascii="Times New Roman" w:hAnsi="Times New Roman" w:cs="Times New Roman"/>
          <w:sz w:val="20"/>
          <w:szCs w:val="20"/>
        </w:rPr>
        <w:t>Isabela Aparecida Vargas Rodilha</w:t>
      </w:r>
      <w:r w:rsidR="003B5948">
        <w:rPr>
          <w:rFonts w:ascii="Times New Roman" w:hAnsi="Times New Roman" w:cs="Times New Roman"/>
          <w:sz w:val="20"/>
          <w:szCs w:val="20"/>
        </w:rPr>
        <w:t xml:space="preserve"> do</w:t>
      </w:r>
      <w:r w:rsidR="00AE137B">
        <w:rPr>
          <w:rFonts w:ascii="Times New Roman" w:hAnsi="Times New Roman" w:cs="Times New Roman"/>
          <w:sz w:val="20"/>
          <w:szCs w:val="20"/>
        </w:rPr>
        <w:t xml:space="preserve"> 5º</w:t>
      </w:r>
      <w:r w:rsidR="00AE137B" w:rsidRPr="00926630">
        <w:rPr>
          <w:rFonts w:ascii="Times New Roman" w:hAnsi="Times New Roman" w:cs="Times New Roman"/>
          <w:sz w:val="20"/>
          <w:szCs w:val="20"/>
        </w:rPr>
        <w:t xml:space="preserve"> período</w:t>
      </w:r>
      <w:r w:rsidR="00AE137B">
        <w:rPr>
          <w:rFonts w:ascii="Times New Roman" w:hAnsi="Times New Roman" w:cs="Times New Roman"/>
          <w:sz w:val="20"/>
          <w:szCs w:val="20"/>
        </w:rPr>
        <w:t xml:space="preserve"> de</w:t>
      </w:r>
      <w:r w:rsidR="00AE137B" w:rsidRPr="00926630">
        <w:rPr>
          <w:rFonts w:ascii="Times New Roman" w:hAnsi="Times New Roman" w:cs="Times New Roman"/>
          <w:sz w:val="20"/>
          <w:szCs w:val="20"/>
        </w:rPr>
        <w:t xml:space="preserve"> Ciências Sociais</w:t>
      </w:r>
      <w:r w:rsidR="00AE137B">
        <w:rPr>
          <w:rFonts w:ascii="Times New Roman" w:hAnsi="Times New Roman" w:cs="Times New Roman"/>
          <w:sz w:val="20"/>
          <w:szCs w:val="20"/>
        </w:rPr>
        <w:t xml:space="preserve">, </w:t>
      </w:r>
      <w:r w:rsidR="00AE137B" w:rsidRPr="004F7A05">
        <w:rPr>
          <w:rFonts w:ascii="Times New Roman" w:hAnsi="Times New Roman" w:cs="Times New Roman"/>
          <w:sz w:val="20"/>
          <w:szCs w:val="20"/>
        </w:rPr>
        <w:t xml:space="preserve">Natália Fernandes </w:t>
      </w:r>
      <w:proofErr w:type="spellStart"/>
      <w:r w:rsidR="00AE137B" w:rsidRPr="004F7A05">
        <w:rPr>
          <w:rFonts w:ascii="Times New Roman" w:hAnsi="Times New Roman" w:cs="Times New Roman"/>
          <w:sz w:val="20"/>
          <w:szCs w:val="20"/>
        </w:rPr>
        <w:t>Mororó</w:t>
      </w:r>
      <w:proofErr w:type="spellEnd"/>
      <w:r w:rsidR="003B5948">
        <w:rPr>
          <w:rFonts w:ascii="Times New Roman" w:hAnsi="Times New Roman" w:cs="Times New Roman"/>
          <w:sz w:val="20"/>
          <w:szCs w:val="20"/>
        </w:rPr>
        <w:t xml:space="preserve"> do</w:t>
      </w:r>
      <w:r w:rsidR="00AE137B" w:rsidRPr="004F7A05">
        <w:rPr>
          <w:rFonts w:ascii="Times New Roman" w:hAnsi="Times New Roman" w:cs="Times New Roman"/>
          <w:sz w:val="20"/>
          <w:szCs w:val="20"/>
        </w:rPr>
        <w:t xml:space="preserve"> 7º período de Ciências Sociais</w:t>
      </w:r>
      <w:r w:rsidR="00AE137B">
        <w:rPr>
          <w:rFonts w:ascii="Times New Roman" w:hAnsi="Times New Roman" w:cs="Times New Roman"/>
          <w:sz w:val="20"/>
          <w:szCs w:val="20"/>
        </w:rPr>
        <w:t>,</w:t>
      </w:r>
      <w:r w:rsidR="007A7ED9">
        <w:rPr>
          <w:rFonts w:ascii="Times New Roman" w:hAnsi="Times New Roman" w:cs="Times New Roman"/>
          <w:sz w:val="20"/>
          <w:szCs w:val="20"/>
        </w:rPr>
        <w:t xml:space="preserve"> </w:t>
      </w:r>
      <w:r w:rsidR="007A7ED9" w:rsidRPr="007A7ED9">
        <w:rPr>
          <w:rFonts w:ascii="Times New Roman" w:hAnsi="Times New Roman" w:cs="Times New Roman"/>
          <w:sz w:val="20"/>
          <w:szCs w:val="20"/>
        </w:rPr>
        <w:t xml:space="preserve">Bárbara Victoria da </w:t>
      </w:r>
      <w:r w:rsidR="007A7ED9">
        <w:rPr>
          <w:rFonts w:ascii="Times New Roman" w:hAnsi="Times New Roman" w:cs="Times New Roman"/>
          <w:sz w:val="20"/>
          <w:szCs w:val="20"/>
        </w:rPr>
        <w:t>S</w:t>
      </w:r>
      <w:r w:rsidR="007A7ED9" w:rsidRPr="007A7ED9">
        <w:rPr>
          <w:rFonts w:ascii="Times New Roman" w:hAnsi="Times New Roman" w:cs="Times New Roman"/>
          <w:sz w:val="20"/>
          <w:szCs w:val="20"/>
        </w:rPr>
        <w:t>ilva</w:t>
      </w:r>
      <w:r w:rsidR="003B5948">
        <w:rPr>
          <w:rFonts w:ascii="Times New Roman" w:hAnsi="Times New Roman" w:cs="Times New Roman"/>
          <w:sz w:val="20"/>
          <w:szCs w:val="20"/>
        </w:rPr>
        <w:t xml:space="preserve"> do</w:t>
      </w:r>
      <w:r w:rsidR="007A7ED9">
        <w:rPr>
          <w:rFonts w:ascii="Times New Roman" w:hAnsi="Times New Roman" w:cs="Times New Roman"/>
          <w:sz w:val="20"/>
          <w:szCs w:val="20"/>
        </w:rPr>
        <w:t xml:space="preserve"> </w:t>
      </w:r>
      <w:r w:rsidR="007A7ED9" w:rsidRPr="007A7ED9">
        <w:rPr>
          <w:rFonts w:ascii="Times New Roman" w:hAnsi="Times New Roman" w:cs="Times New Roman"/>
          <w:sz w:val="20"/>
          <w:szCs w:val="20"/>
        </w:rPr>
        <w:t>5</w:t>
      </w:r>
      <w:r w:rsidR="007A7ED9">
        <w:rPr>
          <w:rFonts w:ascii="Times New Roman" w:hAnsi="Times New Roman" w:cs="Times New Roman"/>
          <w:sz w:val="20"/>
          <w:szCs w:val="20"/>
        </w:rPr>
        <w:t>º</w:t>
      </w:r>
      <w:r w:rsidR="007A7ED9" w:rsidRPr="007A7ED9">
        <w:rPr>
          <w:rFonts w:ascii="Times New Roman" w:hAnsi="Times New Roman" w:cs="Times New Roman"/>
          <w:sz w:val="20"/>
          <w:szCs w:val="20"/>
        </w:rPr>
        <w:t xml:space="preserve"> período </w:t>
      </w:r>
      <w:r w:rsidR="007A7ED9">
        <w:rPr>
          <w:rFonts w:ascii="Times New Roman" w:hAnsi="Times New Roman" w:cs="Times New Roman"/>
          <w:sz w:val="20"/>
          <w:szCs w:val="20"/>
        </w:rPr>
        <w:t xml:space="preserve">de </w:t>
      </w:r>
      <w:r w:rsidR="007A7ED9" w:rsidRPr="007A7ED9">
        <w:rPr>
          <w:rFonts w:ascii="Times New Roman" w:hAnsi="Times New Roman" w:cs="Times New Roman"/>
          <w:sz w:val="20"/>
          <w:szCs w:val="20"/>
        </w:rPr>
        <w:t>Ciência Sociais</w:t>
      </w:r>
      <w:r w:rsidR="007A7ED9">
        <w:rPr>
          <w:rFonts w:ascii="Times New Roman" w:hAnsi="Times New Roman" w:cs="Times New Roman"/>
          <w:sz w:val="20"/>
          <w:szCs w:val="20"/>
        </w:rPr>
        <w:t>,</w:t>
      </w:r>
      <w:r w:rsidR="00AE137B">
        <w:rPr>
          <w:rFonts w:ascii="Times New Roman" w:hAnsi="Times New Roman" w:cs="Times New Roman"/>
          <w:sz w:val="20"/>
          <w:szCs w:val="20"/>
        </w:rPr>
        <w:t xml:space="preserve"> </w:t>
      </w:r>
      <w:r w:rsidR="007A7ED9" w:rsidRPr="004F7A05">
        <w:rPr>
          <w:rFonts w:ascii="Times New Roman" w:hAnsi="Times New Roman" w:cs="Times New Roman"/>
          <w:sz w:val="20"/>
          <w:szCs w:val="20"/>
        </w:rPr>
        <w:t xml:space="preserve">Fabiana Cristina Zacarias Gomes </w:t>
      </w:r>
      <w:proofErr w:type="spellStart"/>
      <w:r w:rsidR="007A7ED9" w:rsidRPr="004F7A05">
        <w:rPr>
          <w:rFonts w:ascii="Times New Roman" w:hAnsi="Times New Roman" w:cs="Times New Roman"/>
          <w:sz w:val="20"/>
          <w:szCs w:val="20"/>
        </w:rPr>
        <w:t>Leopoldino</w:t>
      </w:r>
      <w:proofErr w:type="spellEnd"/>
      <w:r w:rsidR="003B5948">
        <w:rPr>
          <w:rFonts w:ascii="Times New Roman" w:hAnsi="Times New Roman" w:cs="Times New Roman"/>
          <w:sz w:val="20"/>
          <w:szCs w:val="20"/>
        </w:rPr>
        <w:t xml:space="preserve"> do</w:t>
      </w:r>
      <w:r w:rsidR="007A7ED9" w:rsidRPr="004F7A05">
        <w:rPr>
          <w:rFonts w:ascii="Times New Roman" w:hAnsi="Times New Roman" w:cs="Times New Roman"/>
          <w:sz w:val="20"/>
          <w:szCs w:val="20"/>
        </w:rPr>
        <w:t xml:space="preserve"> 5° Período de Serviço Social </w:t>
      </w:r>
      <w:r w:rsidR="00AE137B" w:rsidRPr="004F7A05">
        <w:rPr>
          <w:rFonts w:ascii="Times New Roman" w:hAnsi="Times New Roman" w:cs="Times New Roman"/>
          <w:sz w:val="20"/>
          <w:szCs w:val="20"/>
        </w:rPr>
        <w:t>Nádia Caroline Moreira Silva</w:t>
      </w:r>
      <w:r w:rsidR="003B5948">
        <w:rPr>
          <w:rFonts w:ascii="Times New Roman" w:hAnsi="Times New Roman" w:cs="Times New Roman"/>
          <w:sz w:val="20"/>
          <w:szCs w:val="20"/>
        </w:rPr>
        <w:t xml:space="preserve"> do</w:t>
      </w:r>
      <w:r w:rsidR="00AE137B" w:rsidRPr="004F7A05">
        <w:rPr>
          <w:rFonts w:ascii="Times New Roman" w:hAnsi="Times New Roman" w:cs="Times New Roman"/>
          <w:sz w:val="20"/>
          <w:szCs w:val="20"/>
        </w:rPr>
        <w:t xml:space="preserve"> 3° período de Serviço Social</w:t>
      </w:r>
      <w:r w:rsidR="003B5948">
        <w:rPr>
          <w:rFonts w:ascii="Times New Roman" w:hAnsi="Times New Roman" w:cs="Times New Roman"/>
          <w:sz w:val="20"/>
          <w:szCs w:val="20"/>
        </w:rPr>
        <w:t xml:space="preserve"> e </w:t>
      </w:r>
      <w:r w:rsidR="00AE137B" w:rsidRPr="0052017F">
        <w:rPr>
          <w:rFonts w:ascii="Times New Roman" w:hAnsi="Times New Roman" w:cs="Times New Roman"/>
          <w:sz w:val="20"/>
          <w:szCs w:val="20"/>
        </w:rPr>
        <w:t xml:space="preserve">João Paulo </w:t>
      </w:r>
      <w:proofErr w:type="spellStart"/>
      <w:r w:rsidR="00AE137B" w:rsidRPr="0052017F">
        <w:rPr>
          <w:rFonts w:ascii="Times New Roman" w:hAnsi="Times New Roman" w:cs="Times New Roman"/>
          <w:sz w:val="20"/>
          <w:szCs w:val="20"/>
        </w:rPr>
        <w:t>Souares</w:t>
      </w:r>
      <w:proofErr w:type="spellEnd"/>
      <w:r w:rsidR="00AE137B" w:rsidRPr="0052017F">
        <w:rPr>
          <w:rFonts w:ascii="Times New Roman" w:hAnsi="Times New Roman" w:cs="Times New Roman"/>
          <w:sz w:val="20"/>
          <w:szCs w:val="20"/>
        </w:rPr>
        <w:t xml:space="preserve"> de Carvalho</w:t>
      </w:r>
      <w:r w:rsidR="003B5948">
        <w:rPr>
          <w:rFonts w:ascii="Times New Roman" w:hAnsi="Times New Roman" w:cs="Times New Roman"/>
          <w:sz w:val="20"/>
          <w:szCs w:val="20"/>
        </w:rPr>
        <w:t xml:space="preserve"> do</w:t>
      </w:r>
      <w:r w:rsidR="00AE137B">
        <w:rPr>
          <w:rFonts w:ascii="Times New Roman" w:hAnsi="Times New Roman" w:cs="Times New Roman"/>
          <w:sz w:val="20"/>
          <w:szCs w:val="20"/>
        </w:rPr>
        <w:t xml:space="preserve"> </w:t>
      </w:r>
      <w:r w:rsidR="00AE137B" w:rsidRPr="0052017F">
        <w:rPr>
          <w:rFonts w:ascii="Times New Roman" w:hAnsi="Times New Roman" w:cs="Times New Roman"/>
          <w:sz w:val="20"/>
          <w:szCs w:val="20"/>
        </w:rPr>
        <w:t xml:space="preserve">5° Período </w:t>
      </w:r>
      <w:r w:rsidR="003B5948">
        <w:rPr>
          <w:rFonts w:ascii="Times New Roman" w:hAnsi="Times New Roman" w:cs="Times New Roman"/>
          <w:sz w:val="20"/>
          <w:szCs w:val="20"/>
        </w:rPr>
        <w:t xml:space="preserve">de </w:t>
      </w:r>
      <w:r w:rsidR="00AE137B" w:rsidRPr="0052017F">
        <w:rPr>
          <w:rFonts w:ascii="Times New Roman" w:hAnsi="Times New Roman" w:cs="Times New Roman"/>
          <w:sz w:val="20"/>
          <w:szCs w:val="20"/>
        </w:rPr>
        <w:t>Filosofia-Licenciatura</w:t>
      </w:r>
      <w:r w:rsidR="007A7ED9">
        <w:rPr>
          <w:rFonts w:ascii="Times New Roman" w:hAnsi="Times New Roman" w:cs="Times New Roman"/>
          <w:sz w:val="20"/>
          <w:szCs w:val="20"/>
        </w:rPr>
        <w:t>.</w:t>
      </w:r>
    </w:p>
    <w:p w14:paraId="20F6D8A3" w14:textId="0634CABB" w:rsidR="00C26FC0" w:rsidRPr="00C26FC0" w:rsidRDefault="00C26FC0" w:rsidP="00C26FC0">
      <w:pPr>
        <w:spacing w:line="240" w:lineRule="auto"/>
        <w:jc w:val="both"/>
        <w:rPr>
          <w:rFonts w:ascii="Times New Roman" w:hAnsi="Times New Roman" w:cs="Times New Roman"/>
          <w:sz w:val="20"/>
          <w:szCs w:val="20"/>
        </w:rPr>
      </w:pPr>
    </w:p>
    <w:p w14:paraId="1D230C26" w14:textId="38E1B16B" w:rsidR="00C26FC0" w:rsidRPr="00C26FC0" w:rsidRDefault="00C26FC0" w:rsidP="00C26FC0">
      <w:pPr>
        <w:pStyle w:val="Textodenotaderodap"/>
        <w:jc w:val="both"/>
        <w:rPr>
          <w:rFonts w:ascii="Times New Roman" w:hAnsi="Times New Roman" w:cs="Times New Roman"/>
        </w:rPr>
      </w:pPr>
    </w:p>
  </w:footnote>
  <w:footnote w:id="2">
    <w:p w14:paraId="2B14E5BE" w14:textId="38C7E7CD" w:rsidR="00875803" w:rsidRPr="00C26FC0" w:rsidRDefault="00875803" w:rsidP="00C26FC0">
      <w:pPr>
        <w:pStyle w:val="Textodenotaderodap"/>
        <w:jc w:val="both"/>
        <w:rPr>
          <w:rFonts w:ascii="Times New Roman" w:hAnsi="Times New Roman" w:cs="Times New Roman"/>
        </w:rPr>
      </w:pPr>
      <w:r w:rsidRPr="00C26FC0">
        <w:rPr>
          <w:rStyle w:val="Refdenotaderodap"/>
          <w:rFonts w:ascii="Times New Roman" w:hAnsi="Times New Roman" w:cs="Times New Roman"/>
        </w:rPr>
        <w:footnoteRef/>
      </w:r>
      <w:r w:rsidRPr="00C26FC0">
        <w:rPr>
          <w:rFonts w:ascii="Times New Roman" w:hAnsi="Times New Roman" w:cs="Times New Roman"/>
        </w:rPr>
        <w:t xml:space="preserve"> Considerando os presos no sistema penitenciário e nas secretarias de segurança pública temos respectivamente 755.274 e 233.089 (30,86%).</w:t>
      </w:r>
    </w:p>
  </w:footnote>
  <w:footnote w:id="3">
    <w:p w14:paraId="0DE4DBDA" w14:textId="70B9B218" w:rsidR="00875803" w:rsidRPr="00C26FC0" w:rsidRDefault="00875803" w:rsidP="00C26FC0">
      <w:pPr>
        <w:pStyle w:val="Textodenotaderodap"/>
        <w:jc w:val="both"/>
        <w:rPr>
          <w:rFonts w:ascii="Times New Roman" w:hAnsi="Times New Roman" w:cs="Times New Roman"/>
        </w:rPr>
      </w:pPr>
      <w:r w:rsidRPr="00C26FC0">
        <w:rPr>
          <w:rStyle w:val="Refdenotaderodap"/>
          <w:rFonts w:ascii="Times New Roman" w:hAnsi="Times New Roman" w:cs="Times New Roman"/>
        </w:rPr>
        <w:footnoteRef/>
      </w:r>
      <w:r w:rsidRPr="00C26FC0">
        <w:rPr>
          <w:rFonts w:ascii="Times New Roman" w:hAnsi="Times New Roman" w:cs="Times New Roman"/>
        </w:rPr>
        <w:t xml:space="preserve"> </w:t>
      </w:r>
      <w:r w:rsidR="00D840CC" w:rsidRPr="00C26FC0">
        <w:rPr>
          <w:rFonts w:ascii="Times New Roman" w:hAnsi="Times New Roman" w:cs="Times New Roman"/>
        </w:rPr>
        <w:t>Até os relatórios com dados de junho de 2016 os dados eram apresentados em conjunto com análises qualitativas. O que deixa de acontecer com as informações relativas a dezembro 2016 e seguintes.</w:t>
      </w:r>
    </w:p>
  </w:footnote>
  <w:footnote w:id="4">
    <w:p w14:paraId="1009B608" w14:textId="299DA343" w:rsidR="00875803" w:rsidRPr="00094EE3" w:rsidRDefault="00875803" w:rsidP="00094EE3">
      <w:pPr>
        <w:pStyle w:val="Textodenotaderodap"/>
        <w:jc w:val="both"/>
        <w:rPr>
          <w:rFonts w:ascii="Times New Roman" w:hAnsi="Times New Roman" w:cs="Times New Roman"/>
        </w:rPr>
      </w:pPr>
      <w:r w:rsidRPr="00094EE3">
        <w:rPr>
          <w:rStyle w:val="Refdenotaderodap"/>
          <w:rFonts w:ascii="Times New Roman" w:hAnsi="Times New Roman" w:cs="Times New Roman"/>
        </w:rPr>
        <w:footnoteRef/>
      </w:r>
      <w:r w:rsidRPr="00094EE3">
        <w:rPr>
          <w:rFonts w:ascii="Times New Roman" w:hAnsi="Times New Roman" w:cs="Times New Roman"/>
        </w:rPr>
        <w:t xml:space="preserve"> Na nossa avaliação tal situação não acontece pela falta de vagas, mas por um excesso de prisões derivadas do endurecimento penal desde a quantidade de presos provisórios (</w:t>
      </w:r>
      <w:r>
        <w:rPr>
          <w:rFonts w:ascii="Times New Roman" w:hAnsi="Times New Roman" w:cs="Times New Roman"/>
        </w:rPr>
        <w:t xml:space="preserve">229.823 pessoas, </w:t>
      </w:r>
      <w:r w:rsidRPr="00094EE3">
        <w:rPr>
          <w:rFonts w:ascii="Times New Roman" w:hAnsi="Times New Roman" w:cs="Times New Roman"/>
        </w:rPr>
        <w:t>cerca de 30% do total) até a punição com a privação de liberdade para crimes que poderiam ser punidos de outro modo.</w:t>
      </w:r>
    </w:p>
  </w:footnote>
  <w:footnote w:id="5">
    <w:p w14:paraId="5E3520D1" w14:textId="73421E92" w:rsidR="00F10CEB" w:rsidRPr="00F10CEB" w:rsidRDefault="007A7307" w:rsidP="00F10CEB">
      <w:pPr>
        <w:spacing w:line="240" w:lineRule="auto"/>
        <w:rPr>
          <w:rFonts w:ascii="Times New Roman" w:eastAsia="Times New Roman" w:hAnsi="Times New Roman" w:cs="Times New Roman"/>
          <w:color w:val="222222"/>
          <w:sz w:val="20"/>
          <w:szCs w:val="20"/>
          <w:highlight w:val="white"/>
        </w:rPr>
      </w:pPr>
      <w:r w:rsidRPr="00F10CEB">
        <w:rPr>
          <w:rStyle w:val="Refdenotaderodap"/>
          <w:rFonts w:ascii="Times New Roman" w:hAnsi="Times New Roman" w:cs="Times New Roman"/>
          <w:sz w:val="20"/>
          <w:szCs w:val="20"/>
        </w:rPr>
        <w:footnoteRef/>
      </w:r>
      <w:r w:rsidRPr="00F10CEB">
        <w:rPr>
          <w:rFonts w:ascii="Times New Roman" w:hAnsi="Times New Roman" w:cs="Times New Roman"/>
          <w:sz w:val="20"/>
          <w:szCs w:val="20"/>
        </w:rPr>
        <w:t xml:space="preserve"> Como noticiado recentemente em Roraima pela Pastoral Carcerária</w:t>
      </w:r>
      <w:r w:rsidR="00F10CEB" w:rsidRPr="00F10CEB">
        <w:rPr>
          <w:rFonts w:ascii="Times New Roman" w:hAnsi="Times New Roman" w:cs="Times New Roman"/>
          <w:sz w:val="20"/>
          <w:szCs w:val="20"/>
        </w:rPr>
        <w:t xml:space="preserve">. Ver em: </w:t>
      </w:r>
      <w:hyperlink r:id="rId1" w:history="1">
        <w:r w:rsidR="00F10CEB" w:rsidRPr="00F10CEB">
          <w:rPr>
            <w:rStyle w:val="Hyperlink"/>
            <w:rFonts w:ascii="Times New Roman" w:eastAsia="Times New Roman" w:hAnsi="Times New Roman" w:cs="Times New Roman"/>
            <w:sz w:val="20"/>
            <w:szCs w:val="20"/>
            <w:highlight w:val="white"/>
          </w:rPr>
          <w:t>https://carceraria.org.br/combate-e-prevencao-a-tortura/nota-da-pastoral-carceraria-sobre-surto-de-doenca-de-pele-em-prisao-de-roraima</w:t>
        </w:r>
      </w:hyperlink>
      <w:r w:rsidR="00F10CEB" w:rsidRPr="00F10CEB">
        <w:rPr>
          <w:rFonts w:ascii="Times New Roman" w:eastAsia="Times New Roman" w:hAnsi="Times New Roman" w:cs="Times New Roman"/>
          <w:color w:val="222222"/>
          <w:sz w:val="20"/>
          <w:szCs w:val="20"/>
          <w:highlight w:val="white"/>
        </w:rPr>
        <w:t>.</w:t>
      </w:r>
    </w:p>
    <w:p w14:paraId="7201CCE5" w14:textId="4A9BB7F5" w:rsidR="007A7307" w:rsidRDefault="007A7307" w:rsidP="007A7307">
      <w:pPr>
        <w:spacing w:line="240" w:lineRule="auto"/>
      </w:pPr>
      <w:r>
        <w:rPr>
          <w:rFonts w:ascii="Times New Roman" w:hAnsi="Times New Roman" w:cs="Times New Roman"/>
          <w:sz w:val="20"/>
          <w:szCs w:val="20"/>
        </w:rPr>
        <w:t xml:space="preserve"> </w:t>
      </w:r>
    </w:p>
  </w:footnote>
  <w:footnote w:id="6">
    <w:p w14:paraId="427279B2" w14:textId="268C717E" w:rsidR="00875803" w:rsidRPr="008110B5" w:rsidRDefault="00875803" w:rsidP="008110B5">
      <w:pPr>
        <w:pStyle w:val="Textodenotaderodap"/>
        <w:jc w:val="both"/>
        <w:rPr>
          <w:rFonts w:ascii="Times New Roman" w:hAnsi="Times New Roman" w:cs="Times New Roman"/>
        </w:rPr>
      </w:pPr>
      <w:r w:rsidRPr="00F77F66">
        <w:rPr>
          <w:rStyle w:val="Refdenotaderodap"/>
          <w:rFonts w:ascii="Times New Roman" w:hAnsi="Times New Roman" w:cs="Times New Roman"/>
        </w:rPr>
        <w:footnoteRef/>
      </w:r>
      <w:r w:rsidRPr="00F77F66">
        <w:rPr>
          <w:rFonts w:ascii="Times New Roman" w:hAnsi="Times New Roman" w:cs="Times New Roman"/>
        </w:rPr>
        <w:t xml:space="preserve"> Conforme o relatório do DEPEN (2019</w:t>
      </w:r>
      <w:r w:rsidR="00FA266D">
        <w:rPr>
          <w:rFonts w:ascii="Times New Roman" w:hAnsi="Times New Roman" w:cs="Times New Roman"/>
        </w:rPr>
        <w:t>a</w:t>
      </w:r>
      <w:r w:rsidRPr="00F77F66">
        <w:rPr>
          <w:rFonts w:ascii="Times New Roman" w:hAnsi="Times New Roman" w:cs="Times New Roman"/>
        </w:rPr>
        <w:t>) no ano de 2000 o Brasil encarcerava 232.755 pessoas e em 2019</w:t>
      </w:r>
      <w:r>
        <w:rPr>
          <w:rFonts w:ascii="Times New Roman" w:hAnsi="Times New Roman" w:cs="Times New Roman"/>
        </w:rPr>
        <w:t xml:space="preserve"> eram</w:t>
      </w:r>
      <w:r w:rsidRPr="00F77F66">
        <w:rPr>
          <w:rFonts w:ascii="Times New Roman" w:hAnsi="Times New Roman" w:cs="Times New Roman"/>
        </w:rPr>
        <w:t xml:space="preserve"> 755.274. No mesmo período o número de </w:t>
      </w:r>
      <w:r w:rsidRPr="008110B5">
        <w:rPr>
          <w:rFonts w:ascii="Times New Roman" w:hAnsi="Times New Roman" w:cs="Times New Roman"/>
        </w:rPr>
        <w:t xml:space="preserve">mulheres presas passou de 5.600 para 37.200. </w:t>
      </w:r>
    </w:p>
  </w:footnote>
  <w:footnote w:id="7">
    <w:p w14:paraId="6DCB1C89" w14:textId="0E928B89" w:rsidR="00875803" w:rsidRPr="008110B5" w:rsidRDefault="00875803" w:rsidP="008110B5">
      <w:pPr>
        <w:pStyle w:val="Textodenotaderodap"/>
        <w:jc w:val="both"/>
        <w:rPr>
          <w:rFonts w:ascii="Times New Roman" w:hAnsi="Times New Roman" w:cs="Times New Roman"/>
        </w:rPr>
      </w:pPr>
      <w:r w:rsidRPr="008110B5">
        <w:rPr>
          <w:rStyle w:val="Refdenotaderodap"/>
          <w:rFonts w:ascii="Times New Roman" w:hAnsi="Times New Roman" w:cs="Times New Roman"/>
        </w:rPr>
        <w:footnoteRef/>
      </w:r>
      <w:r w:rsidRPr="008110B5">
        <w:rPr>
          <w:rFonts w:ascii="Times New Roman" w:hAnsi="Times New Roman" w:cs="Times New Roman"/>
        </w:rPr>
        <w:t xml:space="preserve"> Título do livro da jornalista Nana Queiróz (2015).</w:t>
      </w:r>
      <w:r>
        <w:rPr>
          <w:rFonts w:ascii="Times New Roman" w:hAnsi="Times New Roman" w:cs="Times New Roman"/>
        </w:rPr>
        <w:t xml:space="preserve"> É assim também que a missionária </w:t>
      </w:r>
      <w:proofErr w:type="spellStart"/>
      <w:r>
        <w:rPr>
          <w:rFonts w:ascii="Times New Roman" w:hAnsi="Times New Roman" w:cs="Times New Roman"/>
        </w:rPr>
        <w:t>Heide</w:t>
      </w:r>
      <w:proofErr w:type="spellEnd"/>
      <w:r>
        <w:rPr>
          <w:rFonts w:ascii="Times New Roman" w:hAnsi="Times New Roman" w:cs="Times New Roman"/>
        </w:rPr>
        <w:t xml:space="preserve"> </w:t>
      </w:r>
      <w:proofErr w:type="spellStart"/>
      <w:r>
        <w:rPr>
          <w:rFonts w:ascii="Times New Roman" w:hAnsi="Times New Roman" w:cs="Times New Roman"/>
        </w:rPr>
        <w:t>Cerneka</w:t>
      </w:r>
      <w:proofErr w:type="spellEnd"/>
      <w:r>
        <w:rPr>
          <w:rFonts w:ascii="Times New Roman" w:hAnsi="Times New Roman" w:cs="Times New Roman"/>
        </w:rPr>
        <w:t xml:space="preserve"> se refere de forma crítica ao tratamento dispensado às mulheres presas na entrevista realizada para a tese de doutorado de Massaro (2014).</w:t>
      </w:r>
    </w:p>
  </w:footnote>
  <w:footnote w:id="8">
    <w:p w14:paraId="31F42A6E" w14:textId="18EDD3F0" w:rsidR="00875803" w:rsidRPr="006E3EAD" w:rsidRDefault="00875803" w:rsidP="006E3EAD">
      <w:pPr>
        <w:pStyle w:val="Textodenotaderodap"/>
        <w:jc w:val="both"/>
        <w:rPr>
          <w:rFonts w:ascii="Times New Roman" w:hAnsi="Times New Roman" w:cs="Times New Roman"/>
        </w:rPr>
      </w:pPr>
      <w:r w:rsidRPr="006E3EAD">
        <w:rPr>
          <w:rStyle w:val="Refdenotaderodap"/>
          <w:rFonts w:ascii="Times New Roman" w:hAnsi="Times New Roman" w:cs="Times New Roman"/>
        </w:rPr>
        <w:footnoteRef/>
      </w:r>
      <w:r w:rsidRPr="006E3EAD">
        <w:rPr>
          <w:rFonts w:ascii="Times New Roman" w:hAnsi="Times New Roman" w:cs="Times New Roman"/>
        </w:rPr>
        <w:t xml:space="preserve"> Apesar de serem de 2010, as Regras de Bangkok só foram oficialmente traduzidas pelo Conselho Nacional de Justiça, em parceria com o Instituto Terra, Trabalho e Cidadania e com a Pastoral Carcerária em 2016.</w:t>
      </w:r>
      <w:r w:rsidR="00F15A36">
        <w:rPr>
          <w:rFonts w:ascii="Times New Roman" w:hAnsi="Times New Roman" w:cs="Times New Roman"/>
        </w:rPr>
        <w:t xml:space="preserve"> Até então trabalhávamos com uma tradução não oficial da Pastoral Carcerária.</w:t>
      </w:r>
    </w:p>
  </w:footnote>
  <w:footnote w:id="9">
    <w:p w14:paraId="50637FEE" w14:textId="118AC5C6" w:rsidR="00875803" w:rsidRPr="00D133FB" w:rsidRDefault="00875803" w:rsidP="00D133FB">
      <w:pPr>
        <w:pStyle w:val="Textodenotaderodap"/>
        <w:rPr>
          <w:rFonts w:ascii="Times New Roman" w:hAnsi="Times New Roman" w:cs="Times New Roman"/>
        </w:rPr>
      </w:pPr>
      <w:r w:rsidRPr="00D133FB">
        <w:rPr>
          <w:rStyle w:val="Refdenotaderodap"/>
          <w:rFonts w:ascii="Times New Roman" w:hAnsi="Times New Roman" w:cs="Times New Roman"/>
        </w:rPr>
        <w:footnoteRef/>
      </w:r>
      <w:r w:rsidRPr="00D133FB">
        <w:rPr>
          <w:rFonts w:ascii="Times New Roman" w:hAnsi="Times New Roman" w:cs="Times New Roman"/>
        </w:rPr>
        <w:t xml:space="preserve"> Como as Regras Mínimas para tratamento de Reclusos de 1957 e as Regras de Tóquio de 1990</w:t>
      </w:r>
      <w:r>
        <w:rPr>
          <w:rFonts w:ascii="Times New Roman" w:hAnsi="Times New Roman" w:cs="Times New Roman"/>
        </w:rPr>
        <w:t xml:space="preserve"> que normatizam as medidas não privativas de liberdade</w:t>
      </w:r>
      <w:r w:rsidRPr="00D133FB">
        <w:rPr>
          <w:rFonts w:ascii="Times New Roman" w:hAnsi="Times New Roman" w:cs="Times New Roman"/>
        </w:rPr>
        <w:t>.</w:t>
      </w:r>
    </w:p>
  </w:footnote>
  <w:footnote w:id="10">
    <w:p w14:paraId="28D8CE54" w14:textId="24AC05BD" w:rsidR="00333387" w:rsidRPr="00333387" w:rsidRDefault="00333387" w:rsidP="00333387">
      <w:pPr>
        <w:pStyle w:val="Textodenotaderodap"/>
        <w:jc w:val="both"/>
        <w:rPr>
          <w:rFonts w:ascii="Times New Roman" w:hAnsi="Times New Roman" w:cs="Times New Roman"/>
        </w:rPr>
      </w:pPr>
      <w:r w:rsidRPr="00333387">
        <w:rPr>
          <w:rStyle w:val="Refdenotaderodap"/>
          <w:rFonts w:ascii="Times New Roman" w:hAnsi="Times New Roman" w:cs="Times New Roman"/>
        </w:rPr>
        <w:footnoteRef/>
      </w:r>
      <w:r w:rsidRPr="00333387">
        <w:rPr>
          <w:rFonts w:ascii="Times New Roman" w:hAnsi="Times New Roman" w:cs="Times New Roman"/>
        </w:rPr>
        <w:t xml:space="preserve"> Sem considerar a possibilidade ainda a ser votada de utilização de containers para abrigar essa população e também os presos que chegam por um período de 14 dias antes de ingressarem na unidade prisional.</w:t>
      </w:r>
    </w:p>
  </w:footnote>
  <w:footnote w:id="11">
    <w:p w14:paraId="6CECCA08" w14:textId="77777777" w:rsidR="00F10CEB" w:rsidRDefault="00F10CEB" w:rsidP="00F10CEB">
      <w:pPr>
        <w:pStyle w:val="Textodenotaderodap"/>
        <w:jc w:val="both"/>
        <w:rPr>
          <w:rFonts w:ascii="Times New Roman" w:hAnsi="Times New Roman" w:cs="Times New Roman"/>
        </w:rPr>
      </w:pPr>
      <w:r w:rsidRPr="00F10CEB">
        <w:rPr>
          <w:rStyle w:val="Refdenotaderodap"/>
          <w:rFonts w:ascii="Times New Roman" w:hAnsi="Times New Roman" w:cs="Times New Roman"/>
        </w:rPr>
        <w:footnoteRef/>
      </w:r>
      <w:r w:rsidRPr="00F10CEB">
        <w:rPr>
          <w:rFonts w:ascii="Times New Roman" w:hAnsi="Times New Roman" w:cs="Times New Roman"/>
        </w:rPr>
        <w:t xml:space="preserve"> Segundo informações via redes sociais da Frente estadual pelo desencarceramento/SP, 74% das mulheres presas no Brasil são mães. Ver em:</w:t>
      </w:r>
    </w:p>
    <w:p w14:paraId="48AD9399" w14:textId="530F7F61" w:rsidR="00F10CEB" w:rsidRPr="00F10CEB" w:rsidRDefault="00C530C0" w:rsidP="00F10CEB">
      <w:pPr>
        <w:pStyle w:val="Textodenotaderodap"/>
        <w:jc w:val="both"/>
        <w:rPr>
          <w:rFonts w:ascii="Times New Roman" w:hAnsi="Times New Roman" w:cs="Times New Roman"/>
        </w:rPr>
      </w:pPr>
      <w:hyperlink r:id="rId2" w:history="1">
        <w:r w:rsidR="00F10CEB" w:rsidRPr="00F10CEB">
          <w:rPr>
            <w:rStyle w:val="Hyperlink"/>
            <w:rFonts w:ascii="Times New Roman" w:hAnsi="Times New Roman" w:cs="Times New Roman"/>
          </w:rPr>
          <w:t>https://www.facebook.com/desencarceramentosp/photos/a.2160623290932252/2628861594108417/?type=3&amp;theater</w:t>
        </w:r>
      </w:hyperlink>
      <w:r w:rsidR="00F10CEB" w:rsidRPr="00F10CE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36"/>
    <w:rsid w:val="000017D6"/>
    <w:rsid w:val="00002D01"/>
    <w:rsid w:val="00057F4E"/>
    <w:rsid w:val="00094EE3"/>
    <w:rsid w:val="000A1F42"/>
    <w:rsid w:val="000B4702"/>
    <w:rsid w:val="000E091B"/>
    <w:rsid w:val="00137584"/>
    <w:rsid w:val="001A3F22"/>
    <w:rsid w:val="001B38ED"/>
    <w:rsid w:val="00224AEB"/>
    <w:rsid w:val="00252F02"/>
    <w:rsid w:val="0028038E"/>
    <w:rsid w:val="00280DC5"/>
    <w:rsid w:val="002A5ECA"/>
    <w:rsid w:val="002D65AE"/>
    <w:rsid w:val="002F7EE5"/>
    <w:rsid w:val="0030369D"/>
    <w:rsid w:val="00313120"/>
    <w:rsid w:val="00321D56"/>
    <w:rsid w:val="00333387"/>
    <w:rsid w:val="0038013E"/>
    <w:rsid w:val="003B090C"/>
    <w:rsid w:val="003B0F43"/>
    <w:rsid w:val="003B5948"/>
    <w:rsid w:val="003E1926"/>
    <w:rsid w:val="003F3C36"/>
    <w:rsid w:val="004157E2"/>
    <w:rsid w:val="004225C2"/>
    <w:rsid w:val="00424929"/>
    <w:rsid w:val="00443D31"/>
    <w:rsid w:val="00482F62"/>
    <w:rsid w:val="004A7169"/>
    <w:rsid w:val="004E2B2B"/>
    <w:rsid w:val="004E5DB5"/>
    <w:rsid w:val="004F7A05"/>
    <w:rsid w:val="0052017F"/>
    <w:rsid w:val="005621E4"/>
    <w:rsid w:val="00576D71"/>
    <w:rsid w:val="00581B83"/>
    <w:rsid w:val="005F37D3"/>
    <w:rsid w:val="005F439C"/>
    <w:rsid w:val="005F49BC"/>
    <w:rsid w:val="0060327B"/>
    <w:rsid w:val="00632A60"/>
    <w:rsid w:val="0066475B"/>
    <w:rsid w:val="006665BE"/>
    <w:rsid w:val="00670C79"/>
    <w:rsid w:val="006C436F"/>
    <w:rsid w:val="006D0474"/>
    <w:rsid w:val="006E3EAD"/>
    <w:rsid w:val="0070786D"/>
    <w:rsid w:val="007564B5"/>
    <w:rsid w:val="00761EE8"/>
    <w:rsid w:val="00770EF2"/>
    <w:rsid w:val="00772CD4"/>
    <w:rsid w:val="007A7307"/>
    <w:rsid w:val="007A7ED9"/>
    <w:rsid w:val="007C190B"/>
    <w:rsid w:val="007C2525"/>
    <w:rsid w:val="007E0245"/>
    <w:rsid w:val="007E43C3"/>
    <w:rsid w:val="007E6050"/>
    <w:rsid w:val="008110B5"/>
    <w:rsid w:val="00855F0B"/>
    <w:rsid w:val="00871BC6"/>
    <w:rsid w:val="00875803"/>
    <w:rsid w:val="008A41B5"/>
    <w:rsid w:val="008D6C3E"/>
    <w:rsid w:val="008F3B9B"/>
    <w:rsid w:val="00926630"/>
    <w:rsid w:val="009548E5"/>
    <w:rsid w:val="00973025"/>
    <w:rsid w:val="0098479D"/>
    <w:rsid w:val="009956A9"/>
    <w:rsid w:val="009A4477"/>
    <w:rsid w:val="009B1D44"/>
    <w:rsid w:val="009C23A3"/>
    <w:rsid w:val="009D6B17"/>
    <w:rsid w:val="009E4390"/>
    <w:rsid w:val="009F3D5F"/>
    <w:rsid w:val="00A07571"/>
    <w:rsid w:val="00A136E4"/>
    <w:rsid w:val="00A553EB"/>
    <w:rsid w:val="00AC094F"/>
    <w:rsid w:val="00AD095D"/>
    <w:rsid w:val="00AE137B"/>
    <w:rsid w:val="00B13477"/>
    <w:rsid w:val="00B33699"/>
    <w:rsid w:val="00B5496C"/>
    <w:rsid w:val="00B60576"/>
    <w:rsid w:val="00B80C84"/>
    <w:rsid w:val="00B861C5"/>
    <w:rsid w:val="00B96E6D"/>
    <w:rsid w:val="00B97B29"/>
    <w:rsid w:val="00BA4FDA"/>
    <w:rsid w:val="00BA60ED"/>
    <w:rsid w:val="00BE3AE1"/>
    <w:rsid w:val="00C10EC8"/>
    <w:rsid w:val="00C26995"/>
    <w:rsid w:val="00C26FC0"/>
    <w:rsid w:val="00C530C0"/>
    <w:rsid w:val="00C60058"/>
    <w:rsid w:val="00C64A9C"/>
    <w:rsid w:val="00C663A6"/>
    <w:rsid w:val="00C84757"/>
    <w:rsid w:val="00CB1F7C"/>
    <w:rsid w:val="00CD3292"/>
    <w:rsid w:val="00D00592"/>
    <w:rsid w:val="00D133FB"/>
    <w:rsid w:val="00D5424C"/>
    <w:rsid w:val="00D648B2"/>
    <w:rsid w:val="00D66FCF"/>
    <w:rsid w:val="00D82539"/>
    <w:rsid w:val="00D840CC"/>
    <w:rsid w:val="00D86DD5"/>
    <w:rsid w:val="00DC4E08"/>
    <w:rsid w:val="00DE13C7"/>
    <w:rsid w:val="00DE2DF5"/>
    <w:rsid w:val="00E06EE4"/>
    <w:rsid w:val="00E32343"/>
    <w:rsid w:val="00E55EC8"/>
    <w:rsid w:val="00E651DE"/>
    <w:rsid w:val="00E675EB"/>
    <w:rsid w:val="00EF63B7"/>
    <w:rsid w:val="00F10CEB"/>
    <w:rsid w:val="00F15A36"/>
    <w:rsid w:val="00F160E4"/>
    <w:rsid w:val="00F2626F"/>
    <w:rsid w:val="00F55D2A"/>
    <w:rsid w:val="00F64AFE"/>
    <w:rsid w:val="00F7147C"/>
    <w:rsid w:val="00F76D16"/>
    <w:rsid w:val="00F77F66"/>
    <w:rsid w:val="00FA266D"/>
    <w:rsid w:val="00FC4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EB74"/>
  <w15:docId w15:val="{B5E2761F-A81D-4F6D-B413-8B1A6230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8D6C3E"/>
    <w:rPr>
      <w:sz w:val="16"/>
      <w:szCs w:val="16"/>
    </w:rPr>
  </w:style>
  <w:style w:type="paragraph" w:styleId="Textodecomentrio">
    <w:name w:val="annotation text"/>
    <w:basedOn w:val="Normal"/>
    <w:link w:val="TextodecomentrioChar"/>
    <w:uiPriority w:val="99"/>
    <w:semiHidden/>
    <w:unhideWhenUsed/>
    <w:rsid w:val="008D6C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6C3E"/>
    <w:rPr>
      <w:sz w:val="20"/>
      <w:szCs w:val="20"/>
    </w:rPr>
  </w:style>
  <w:style w:type="paragraph" w:styleId="Assuntodocomentrio">
    <w:name w:val="annotation subject"/>
    <w:basedOn w:val="Textodecomentrio"/>
    <w:next w:val="Textodecomentrio"/>
    <w:link w:val="AssuntodocomentrioChar"/>
    <w:uiPriority w:val="99"/>
    <w:semiHidden/>
    <w:unhideWhenUsed/>
    <w:rsid w:val="008D6C3E"/>
    <w:rPr>
      <w:b/>
      <w:bCs/>
    </w:rPr>
  </w:style>
  <w:style w:type="character" w:customStyle="1" w:styleId="AssuntodocomentrioChar">
    <w:name w:val="Assunto do comentário Char"/>
    <w:basedOn w:val="TextodecomentrioChar"/>
    <w:link w:val="Assuntodocomentrio"/>
    <w:uiPriority w:val="99"/>
    <w:semiHidden/>
    <w:rsid w:val="008D6C3E"/>
    <w:rPr>
      <w:b/>
      <w:bCs/>
      <w:sz w:val="20"/>
      <w:szCs w:val="20"/>
    </w:rPr>
  </w:style>
  <w:style w:type="paragraph" w:styleId="Textodebalo">
    <w:name w:val="Balloon Text"/>
    <w:basedOn w:val="Normal"/>
    <w:link w:val="TextodebaloChar"/>
    <w:uiPriority w:val="99"/>
    <w:semiHidden/>
    <w:unhideWhenUsed/>
    <w:rsid w:val="008D6C3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6C3E"/>
    <w:rPr>
      <w:rFonts w:ascii="Segoe UI" w:hAnsi="Segoe UI" w:cs="Segoe UI"/>
      <w:sz w:val="18"/>
      <w:szCs w:val="18"/>
    </w:rPr>
  </w:style>
  <w:style w:type="paragraph" w:styleId="Textodenotaderodap">
    <w:name w:val="footnote text"/>
    <w:basedOn w:val="Normal"/>
    <w:link w:val="TextodenotaderodapChar"/>
    <w:uiPriority w:val="99"/>
    <w:semiHidden/>
    <w:unhideWhenUsed/>
    <w:rsid w:val="00AC094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C094F"/>
    <w:rPr>
      <w:sz w:val="20"/>
      <w:szCs w:val="20"/>
    </w:rPr>
  </w:style>
  <w:style w:type="character" w:styleId="Refdenotaderodap">
    <w:name w:val="footnote reference"/>
    <w:basedOn w:val="Fontepargpadro"/>
    <w:uiPriority w:val="99"/>
    <w:semiHidden/>
    <w:unhideWhenUsed/>
    <w:rsid w:val="00AC094F"/>
    <w:rPr>
      <w:vertAlign w:val="superscript"/>
    </w:rPr>
  </w:style>
  <w:style w:type="character" w:styleId="Hyperlink">
    <w:name w:val="Hyperlink"/>
    <w:basedOn w:val="Fontepargpadro"/>
    <w:uiPriority w:val="99"/>
    <w:unhideWhenUsed/>
    <w:rsid w:val="009C23A3"/>
    <w:rPr>
      <w:color w:val="0000FF"/>
      <w:u w:val="single"/>
    </w:rPr>
  </w:style>
  <w:style w:type="character" w:customStyle="1" w:styleId="UnresolvedMention">
    <w:name w:val="Unresolved Mention"/>
    <w:basedOn w:val="Fontepargpadro"/>
    <w:uiPriority w:val="99"/>
    <w:semiHidden/>
    <w:unhideWhenUsed/>
    <w:rsid w:val="00632A60"/>
    <w:rPr>
      <w:color w:val="605E5C"/>
      <w:shd w:val="clear" w:color="auto" w:fill="E1DFDD"/>
    </w:rPr>
  </w:style>
  <w:style w:type="character" w:styleId="HiperlinkVisitado">
    <w:name w:val="FollowedHyperlink"/>
    <w:basedOn w:val="Fontepargpadro"/>
    <w:uiPriority w:val="99"/>
    <w:semiHidden/>
    <w:unhideWhenUsed/>
    <w:rsid w:val="0066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nj.jus.br/wp-content/uploads/2019/09/cd8bc11ffdcbc397c32eecdc40afbb74.pdf" TargetMode="External"/><Relationship Id="rId13" Type="http://schemas.openxmlformats.org/officeDocument/2006/relationships/hyperlink" Target="http://depen.gov.br/DEPEN/depen/sisdepen/infopen/relatorios-analiticos/relatorios-analitic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en.gov.br/DEPEN/ManualCOVID19DEPEN1edicao.pdf" TargetMode="External"/><Relationship Id="rId12" Type="http://schemas.openxmlformats.org/officeDocument/2006/relationships/hyperlink" Target="http://depen.gov.br/DEPEN/depen/sisdepen/infopen/infopen" TargetMode="External"/><Relationship Id="rId17" Type="http://schemas.openxmlformats.org/officeDocument/2006/relationships/hyperlink" Target="http://www.sap.sp.gov.br/noticias/coronavirus.html" TargetMode="External"/><Relationship Id="rId2" Type="http://schemas.openxmlformats.org/officeDocument/2006/relationships/styles" Target="styles.xml"/><Relationship Id="rId16" Type="http://schemas.openxmlformats.org/officeDocument/2006/relationships/hyperlink" Target="http://www.mpsp.mp.br/portal/page/portal/Criminal/Recomendaco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pen.gov.br/DEPEN/coronavirus-no-sistema-prisional-1" TargetMode="External"/><Relationship Id="rId5" Type="http://schemas.openxmlformats.org/officeDocument/2006/relationships/footnotes" Target="footnotes.xml"/><Relationship Id="rId15" Type="http://schemas.openxmlformats.org/officeDocument/2006/relationships/hyperlink" Target="https://revistas.ufrj.br/index.php/ae/article/view/8993" TargetMode="External"/><Relationship Id="rId10" Type="http://schemas.openxmlformats.org/officeDocument/2006/relationships/hyperlink" Target="https://atos.cnj.jus.br/atos/detalhar/32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7210.htm" TargetMode="External"/><Relationship Id="rId14" Type="http://schemas.openxmlformats.org/officeDocument/2006/relationships/hyperlink" Target="https://repositorio.unesp.br/handle/11449/1159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desencarceramentosp/photos/a.2160623290932252/2628861594108417/?type=3&amp;theater" TargetMode="External"/><Relationship Id="rId1" Type="http://schemas.openxmlformats.org/officeDocument/2006/relationships/hyperlink" Target="https://carceraria.org.br/combate-e-prevencao-a-tortura/nota-da-pastoral-carceraria-sobre-surto-de-doenca-de-pele-em-prisao-de-rora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43FE-0622-471B-83E3-DAD14C33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3946</Words>
  <Characters>21313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 PURGATO</dc:creator>
  <cp:lastModifiedBy>VINICIUS PURGATO</cp:lastModifiedBy>
  <cp:revision>2</cp:revision>
  <dcterms:created xsi:type="dcterms:W3CDTF">2020-05-22T12:51:00Z</dcterms:created>
  <dcterms:modified xsi:type="dcterms:W3CDTF">2020-05-22T12:51:00Z</dcterms:modified>
</cp:coreProperties>
</file>